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72" w:rsidRDefault="008B4F72" w:rsidP="008B4F72">
      <w:pPr>
        <w:pStyle w:val="a7"/>
        <w:spacing w:before="0" w:beforeAutospacing="0" w:after="0" w:afterAutospacing="0"/>
        <w:jc w:val="center"/>
        <w:rPr>
          <w:sz w:val="28"/>
          <w:szCs w:val="28"/>
        </w:rPr>
      </w:pPr>
    </w:p>
    <w:p w:rsidR="008B4F72" w:rsidRDefault="008B4F72" w:rsidP="008B4F72">
      <w:pPr>
        <w:pStyle w:val="a7"/>
        <w:spacing w:before="0" w:beforeAutospacing="0" w:after="0" w:afterAutospacing="0"/>
        <w:jc w:val="center"/>
        <w:rPr>
          <w:sz w:val="28"/>
          <w:szCs w:val="28"/>
        </w:rPr>
      </w:pPr>
    </w:p>
    <w:p w:rsidR="008B4F72" w:rsidRPr="00F633C4" w:rsidRDefault="00875482" w:rsidP="008B4F72">
      <w:pPr>
        <w:pStyle w:val="a7"/>
        <w:spacing w:before="0" w:beforeAutospacing="0" w:after="0" w:afterAutospacing="0"/>
        <w:rPr>
          <w:sz w:val="28"/>
          <w:szCs w:val="28"/>
        </w:rPr>
      </w:pPr>
      <w:r>
        <w:rPr>
          <w:noProof/>
          <w:sz w:val="28"/>
          <w:szCs w:val="28"/>
        </w:rPr>
        <w:drawing>
          <wp:inline distT="0" distB="0" distL="0" distR="0">
            <wp:extent cx="5934075" cy="5438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075" cy="5438775"/>
                    </a:xfrm>
                    <a:prstGeom prst="rect">
                      <a:avLst/>
                    </a:prstGeom>
                    <a:noFill/>
                    <a:ln w="9525">
                      <a:noFill/>
                      <a:miter lim="800000"/>
                      <a:headEnd/>
                      <a:tailEnd/>
                    </a:ln>
                  </pic:spPr>
                </pic:pic>
              </a:graphicData>
            </a:graphic>
          </wp:inline>
        </w:drawing>
      </w:r>
    </w:p>
    <w:p w:rsidR="008B4F72" w:rsidRPr="00F633C4" w:rsidRDefault="008B4F72" w:rsidP="008B4F72">
      <w:pPr>
        <w:pStyle w:val="a7"/>
        <w:spacing w:before="0" w:beforeAutospacing="0" w:after="0" w:afterAutospacing="0"/>
        <w:rPr>
          <w:sz w:val="28"/>
          <w:szCs w:val="28"/>
        </w:rPr>
      </w:pPr>
    </w:p>
    <w:p w:rsidR="008B4F72" w:rsidRPr="00F633C4" w:rsidRDefault="008B4F72" w:rsidP="008B4F72">
      <w:pPr>
        <w:pStyle w:val="a7"/>
        <w:spacing w:before="0" w:beforeAutospacing="0" w:after="0" w:afterAutospacing="0"/>
        <w:rPr>
          <w:sz w:val="28"/>
          <w:szCs w:val="28"/>
        </w:rPr>
      </w:pPr>
    </w:p>
    <w:p w:rsidR="008B4F72" w:rsidRPr="00F633C4" w:rsidRDefault="008B4F72" w:rsidP="008B4F72">
      <w:pPr>
        <w:pStyle w:val="a7"/>
        <w:spacing w:before="0" w:beforeAutospacing="0" w:after="0" w:afterAutospacing="0"/>
        <w:rPr>
          <w:sz w:val="28"/>
          <w:szCs w:val="28"/>
        </w:rPr>
      </w:pPr>
      <w:r w:rsidRPr="00F633C4">
        <w:rPr>
          <w:sz w:val="28"/>
          <w:szCs w:val="28"/>
        </w:rPr>
        <w:t xml:space="preserve"> </w:t>
      </w:r>
    </w:p>
    <w:p w:rsidR="008B4F72" w:rsidRPr="00F633C4" w:rsidRDefault="008B4F72" w:rsidP="008B4F72">
      <w:pPr>
        <w:jc w:val="center"/>
        <w:rPr>
          <w:rFonts w:ascii="Times New Roman" w:hAnsi="Times New Roman"/>
          <w:sz w:val="32"/>
          <w:szCs w:val="32"/>
        </w:rPr>
      </w:pPr>
    </w:p>
    <w:p w:rsidR="008B4F72" w:rsidRPr="00F633C4" w:rsidRDefault="008B4F72" w:rsidP="008B4F72">
      <w:pPr>
        <w:rPr>
          <w:rFonts w:ascii="Times New Roman" w:hAnsi="Times New Roman"/>
          <w:sz w:val="32"/>
          <w:szCs w:val="32"/>
        </w:rPr>
      </w:pPr>
    </w:p>
    <w:p w:rsidR="008B4F72" w:rsidRDefault="008B4F72">
      <w:pPr>
        <w:spacing w:after="200" w:line="276" w:lineRule="auto"/>
        <w:rPr>
          <w:rFonts w:ascii="Times New Roman" w:hAnsi="Times New Roman"/>
          <w:b/>
          <w:bCs/>
          <w:caps/>
          <w:sz w:val="24"/>
        </w:rPr>
      </w:pPr>
      <w:r>
        <w:rPr>
          <w:rFonts w:ascii="Times New Roman" w:hAnsi="Times New Roman"/>
          <w:b/>
          <w:bCs/>
          <w:caps/>
          <w:sz w:val="24"/>
        </w:rPr>
        <w:br w:type="page"/>
      </w:r>
    </w:p>
    <w:p w:rsidR="00A264FB" w:rsidRPr="00650E64" w:rsidRDefault="00A264FB" w:rsidP="00A264FB">
      <w:pPr>
        <w:jc w:val="center"/>
        <w:rPr>
          <w:rFonts w:ascii="Times New Roman" w:hAnsi="Times New Roman"/>
          <w:b/>
          <w:sz w:val="28"/>
          <w:szCs w:val="28"/>
        </w:rPr>
      </w:pPr>
      <w:r w:rsidRPr="00650E64">
        <w:rPr>
          <w:rFonts w:ascii="Times New Roman" w:hAnsi="Times New Roman"/>
          <w:b/>
          <w:sz w:val="28"/>
          <w:szCs w:val="28"/>
        </w:rPr>
        <w:lastRenderedPageBreak/>
        <w:t>Структура</w:t>
      </w:r>
      <w:r>
        <w:rPr>
          <w:rFonts w:ascii="Times New Roman" w:hAnsi="Times New Roman"/>
          <w:b/>
          <w:sz w:val="28"/>
          <w:szCs w:val="28"/>
        </w:rPr>
        <w:t xml:space="preserve">  </w:t>
      </w:r>
      <w:r w:rsidRPr="00650E64">
        <w:rPr>
          <w:rFonts w:ascii="Times New Roman" w:hAnsi="Times New Roman"/>
          <w:b/>
          <w:sz w:val="28"/>
          <w:szCs w:val="28"/>
        </w:rPr>
        <w:t>программы</w:t>
      </w:r>
      <w:r>
        <w:rPr>
          <w:rFonts w:ascii="Times New Roman" w:hAnsi="Times New Roman"/>
          <w:b/>
          <w:sz w:val="28"/>
          <w:szCs w:val="28"/>
        </w:rPr>
        <w:t xml:space="preserve">  </w:t>
      </w:r>
      <w:r w:rsidRPr="00650E64">
        <w:rPr>
          <w:rFonts w:ascii="Times New Roman" w:hAnsi="Times New Roman"/>
          <w:b/>
          <w:sz w:val="28"/>
          <w:szCs w:val="28"/>
        </w:rPr>
        <w:t>учебного</w:t>
      </w:r>
      <w:r>
        <w:rPr>
          <w:rFonts w:ascii="Times New Roman" w:hAnsi="Times New Roman"/>
          <w:b/>
          <w:sz w:val="28"/>
          <w:szCs w:val="28"/>
        </w:rPr>
        <w:t xml:space="preserve">  </w:t>
      </w:r>
      <w:r w:rsidRPr="00650E64">
        <w:rPr>
          <w:rFonts w:ascii="Times New Roman" w:hAnsi="Times New Roman"/>
          <w:b/>
          <w:sz w:val="28"/>
          <w:szCs w:val="28"/>
        </w:rPr>
        <w:t>предмета</w:t>
      </w:r>
    </w:p>
    <w:p w:rsidR="00A264FB" w:rsidRPr="00650E64" w:rsidRDefault="00A264FB" w:rsidP="00A264FB">
      <w:pPr>
        <w:rPr>
          <w:rFonts w:ascii="Times New Roman" w:hAnsi="Times New Roman"/>
          <w:sz w:val="28"/>
          <w:szCs w:val="28"/>
        </w:rPr>
      </w:pPr>
    </w:p>
    <w:p w:rsidR="00A264FB" w:rsidRPr="00650E64" w:rsidRDefault="00A264FB" w:rsidP="00A264FB">
      <w:pPr>
        <w:rPr>
          <w:rFonts w:ascii="Times New Roman" w:hAnsi="Times New Roman"/>
          <w:b/>
          <w:sz w:val="28"/>
          <w:szCs w:val="28"/>
        </w:rPr>
      </w:pPr>
      <w:r>
        <w:rPr>
          <w:rFonts w:ascii="Times New Roman" w:hAnsi="Times New Roman"/>
          <w:b/>
          <w:sz w:val="28"/>
          <w:szCs w:val="28"/>
        </w:rPr>
        <w:t>1</w:t>
      </w:r>
      <w:r w:rsidRPr="00650E64">
        <w:rPr>
          <w:rFonts w:ascii="Times New Roman" w:hAnsi="Times New Roman"/>
          <w:b/>
          <w:sz w:val="28"/>
          <w:szCs w:val="28"/>
        </w:rPr>
        <w:t>.</w:t>
      </w:r>
      <w:r>
        <w:rPr>
          <w:rFonts w:ascii="Times New Roman" w:hAnsi="Times New Roman"/>
          <w:b/>
          <w:sz w:val="28"/>
          <w:szCs w:val="28"/>
        </w:rPr>
        <w:t xml:space="preserve">  </w:t>
      </w:r>
      <w:r w:rsidRPr="00650E64">
        <w:rPr>
          <w:rFonts w:ascii="Times New Roman" w:hAnsi="Times New Roman"/>
          <w:b/>
          <w:sz w:val="28"/>
          <w:szCs w:val="28"/>
        </w:rPr>
        <w:t>Пояснительная</w:t>
      </w:r>
      <w:r>
        <w:rPr>
          <w:rFonts w:ascii="Times New Roman" w:hAnsi="Times New Roman"/>
          <w:b/>
          <w:sz w:val="28"/>
          <w:szCs w:val="28"/>
        </w:rPr>
        <w:t xml:space="preserve">  </w:t>
      </w:r>
      <w:r w:rsidRPr="00650E64">
        <w:rPr>
          <w:rFonts w:ascii="Times New Roman" w:hAnsi="Times New Roman"/>
          <w:b/>
          <w:sz w:val="28"/>
          <w:szCs w:val="28"/>
        </w:rPr>
        <w:t>записка</w:t>
      </w:r>
      <w:r>
        <w:rPr>
          <w:rFonts w:ascii="Times New Roman" w:hAnsi="Times New Roman"/>
          <w:b/>
          <w:sz w:val="28"/>
          <w:szCs w:val="28"/>
        </w:rPr>
        <w:t xml:space="preserve">  </w:t>
      </w:r>
      <w:r w:rsidRPr="00650E64">
        <w:rPr>
          <w:rFonts w:ascii="Times New Roman" w:hAnsi="Times New Roman"/>
          <w:b/>
          <w:sz w:val="28"/>
          <w:szCs w:val="28"/>
        </w:rPr>
        <w:t>……………………………………………….</w:t>
      </w:r>
      <w:r>
        <w:rPr>
          <w:rFonts w:ascii="Times New Roman" w:hAnsi="Times New Roman"/>
          <w:b/>
          <w:sz w:val="28"/>
          <w:szCs w:val="28"/>
        </w:rPr>
        <w:t>.</w:t>
      </w:r>
      <w:r w:rsidRPr="00650E64">
        <w:rPr>
          <w:rFonts w:ascii="Times New Roman" w:hAnsi="Times New Roman"/>
          <w:b/>
          <w:sz w:val="28"/>
          <w:szCs w:val="28"/>
        </w:rPr>
        <w:tab/>
      </w:r>
      <w:r>
        <w:rPr>
          <w:rFonts w:ascii="Times New Roman" w:hAnsi="Times New Roman"/>
          <w:b/>
          <w:sz w:val="28"/>
          <w:szCs w:val="28"/>
        </w:rPr>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1.</w:t>
      </w:r>
      <w:r>
        <w:rPr>
          <w:rFonts w:ascii="Times New Roman" w:hAnsi="Times New Roman"/>
          <w:i/>
          <w:sz w:val="28"/>
          <w:szCs w:val="28"/>
        </w:rPr>
        <w:t xml:space="preserve">  Общая  х</w:t>
      </w:r>
      <w:r w:rsidRPr="00650E64">
        <w:rPr>
          <w:rFonts w:ascii="Times New Roman" w:hAnsi="Times New Roman"/>
          <w:i/>
          <w:sz w:val="28"/>
          <w:szCs w:val="28"/>
        </w:rPr>
        <w:t>арактеристика</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ab/>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2.</w:t>
      </w:r>
      <w:r>
        <w:rPr>
          <w:rFonts w:ascii="Times New Roman" w:hAnsi="Times New Roman"/>
          <w:i/>
          <w:sz w:val="28"/>
          <w:szCs w:val="28"/>
        </w:rPr>
        <w:t xml:space="preserve">  </w:t>
      </w:r>
      <w:r w:rsidRPr="00650E64">
        <w:rPr>
          <w:rFonts w:ascii="Times New Roman" w:hAnsi="Times New Roman"/>
          <w:i/>
          <w:sz w:val="28"/>
          <w:szCs w:val="28"/>
        </w:rPr>
        <w:t>Срок</w:t>
      </w:r>
      <w:r>
        <w:rPr>
          <w:rFonts w:ascii="Times New Roman" w:hAnsi="Times New Roman"/>
          <w:i/>
          <w:sz w:val="28"/>
          <w:szCs w:val="28"/>
        </w:rPr>
        <w:t xml:space="preserve">  </w:t>
      </w:r>
      <w:r w:rsidRPr="00650E64">
        <w:rPr>
          <w:rFonts w:ascii="Times New Roman" w:hAnsi="Times New Roman"/>
          <w:i/>
          <w:sz w:val="28"/>
          <w:szCs w:val="28"/>
        </w:rPr>
        <w:t>реализации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Pr>
          <w:rFonts w:ascii="Times New Roman" w:hAnsi="Times New Roman"/>
          <w:i/>
          <w:sz w:val="28"/>
          <w:szCs w:val="28"/>
        </w:rPr>
        <w:tab/>
        <w:t>3</w:t>
      </w:r>
    </w:p>
    <w:p w:rsidR="00A264FB" w:rsidRPr="00650E64" w:rsidRDefault="00A264FB" w:rsidP="00A264FB">
      <w:pPr>
        <w:rPr>
          <w:rFonts w:ascii="Times New Roman" w:hAnsi="Times New Roman"/>
          <w:i/>
          <w:sz w:val="28"/>
          <w:szCs w:val="28"/>
        </w:rPr>
      </w:pPr>
      <w:r>
        <w:rPr>
          <w:rFonts w:ascii="Times New Roman" w:hAnsi="Times New Roman"/>
          <w:i/>
          <w:sz w:val="28"/>
          <w:szCs w:val="28"/>
        </w:rPr>
        <w:t xml:space="preserve">1.3. </w:t>
      </w:r>
      <w:r w:rsidRPr="00650E64">
        <w:rPr>
          <w:rFonts w:ascii="Times New Roman" w:hAnsi="Times New Roman"/>
          <w:i/>
          <w:sz w:val="28"/>
          <w:szCs w:val="28"/>
        </w:rPr>
        <w:t>Объем</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времени</w:t>
      </w:r>
      <w:r>
        <w:rPr>
          <w:rFonts w:ascii="Times New Roman" w:hAnsi="Times New Roman"/>
          <w:i/>
          <w:sz w:val="28"/>
          <w:szCs w:val="28"/>
        </w:rPr>
        <w:t xml:space="preserve">  </w:t>
      </w:r>
      <w:r w:rsidRPr="00650E64">
        <w:rPr>
          <w:rFonts w:ascii="Times New Roman" w:hAnsi="Times New Roman"/>
          <w:i/>
          <w:sz w:val="28"/>
          <w:szCs w:val="28"/>
        </w:rPr>
        <w:t>на</w:t>
      </w:r>
      <w:r>
        <w:rPr>
          <w:rFonts w:ascii="Times New Roman" w:hAnsi="Times New Roman"/>
          <w:i/>
          <w:sz w:val="28"/>
          <w:szCs w:val="28"/>
        </w:rPr>
        <w:t xml:space="preserve">  </w:t>
      </w:r>
      <w:r w:rsidRPr="00650E64">
        <w:rPr>
          <w:rFonts w:ascii="Times New Roman" w:hAnsi="Times New Roman"/>
          <w:i/>
          <w:sz w:val="28"/>
          <w:szCs w:val="28"/>
        </w:rPr>
        <w:t>реализацию</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sidRPr="00650E64">
        <w:rPr>
          <w:rFonts w:ascii="Times New Roman" w:hAnsi="Times New Roman"/>
          <w:i/>
          <w:sz w:val="28"/>
          <w:szCs w:val="28"/>
        </w:rPr>
        <w:t>.</w:t>
      </w:r>
      <w:r w:rsidRPr="00650E64">
        <w:rPr>
          <w:rFonts w:ascii="Times New Roman" w:hAnsi="Times New Roman"/>
          <w:i/>
          <w:sz w:val="28"/>
          <w:szCs w:val="28"/>
        </w:rPr>
        <w:tab/>
      </w:r>
      <w:r>
        <w:rPr>
          <w:rFonts w:ascii="Times New Roman" w:hAnsi="Times New Roman"/>
          <w:i/>
          <w:sz w:val="28"/>
          <w:szCs w:val="28"/>
        </w:rPr>
        <w:t>3</w:t>
      </w:r>
    </w:p>
    <w:p w:rsidR="00A264FB" w:rsidRDefault="00A264FB" w:rsidP="00A264FB">
      <w:pPr>
        <w:rPr>
          <w:rFonts w:ascii="Times New Roman" w:hAnsi="Times New Roman"/>
          <w:i/>
          <w:sz w:val="28"/>
          <w:szCs w:val="28"/>
        </w:rPr>
      </w:pPr>
      <w:r>
        <w:rPr>
          <w:rFonts w:ascii="Times New Roman" w:hAnsi="Times New Roman"/>
          <w:i/>
          <w:sz w:val="28"/>
          <w:szCs w:val="28"/>
        </w:rPr>
        <w:t xml:space="preserve">1.4.  </w:t>
      </w:r>
      <w:r w:rsidRPr="00650E64">
        <w:rPr>
          <w:rFonts w:ascii="Times New Roman" w:hAnsi="Times New Roman"/>
          <w:i/>
          <w:sz w:val="28"/>
          <w:szCs w:val="28"/>
        </w:rPr>
        <w:t>Форма</w:t>
      </w:r>
      <w:r>
        <w:rPr>
          <w:rFonts w:ascii="Times New Roman" w:hAnsi="Times New Roman"/>
          <w:i/>
          <w:sz w:val="28"/>
          <w:szCs w:val="28"/>
        </w:rPr>
        <w:t xml:space="preserve">  </w:t>
      </w:r>
      <w:r w:rsidRPr="00650E64">
        <w:rPr>
          <w:rFonts w:ascii="Times New Roman" w:hAnsi="Times New Roman"/>
          <w:i/>
          <w:sz w:val="28"/>
          <w:szCs w:val="28"/>
        </w:rPr>
        <w:t>проведения</w:t>
      </w:r>
      <w:r>
        <w:rPr>
          <w:rFonts w:ascii="Times New Roman" w:hAnsi="Times New Roman"/>
          <w:i/>
          <w:sz w:val="28"/>
          <w:szCs w:val="28"/>
        </w:rPr>
        <w:t xml:space="preserve">  </w:t>
      </w:r>
      <w:r w:rsidRPr="00650E64">
        <w:rPr>
          <w:rFonts w:ascii="Times New Roman" w:hAnsi="Times New Roman"/>
          <w:i/>
          <w:sz w:val="28"/>
          <w:szCs w:val="28"/>
        </w:rPr>
        <w:t>учебных</w:t>
      </w:r>
      <w:r>
        <w:rPr>
          <w:rFonts w:ascii="Times New Roman" w:hAnsi="Times New Roman"/>
          <w:i/>
          <w:sz w:val="28"/>
          <w:szCs w:val="28"/>
        </w:rPr>
        <w:t xml:space="preserve">  </w:t>
      </w:r>
      <w:r w:rsidRPr="00650E64">
        <w:rPr>
          <w:rFonts w:ascii="Times New Roman" w:hAnsi="Times New Roman"/>
          <w:i/>
          <w:sz w:val="28"/>
          <w:szCs w:val="28"/>
        </w:rPr>
        <w:t>аудиторных</w:t>
      </w:r>
      <w:r>
        <w:rPr>
          <w:rFonts w:ascii="Times New Roman" w:hAnsi="Times New Roman"/>
          <w:i/>
          <w:sz w:val="28"/>
          <w:szCs w:val="28"/>
        </w:rPr>
        <w:t xml:space="preserve">  </w:t>
      </w:r>
      <w:r w:rsidRPr="00650E64">
        <w:rPr>
          <w:rFonts w:ascii="Times New Roman" w:hAnsi="Times New Roman"/>
          <w:i/>
          <w:sz w:val="28"/>
          <w:szCs w:val="28"/>
        </w:rPr>
        <w:t>занятий</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ab/>
        <w:t>.....</w:t>
      </w:r>
      <w:r w:rsidRPr="00650E64">
        <w:rPr>
          <w:rFonts w:ascii="Times New Roman" w:hAnsi="Times New Roman"/>
          <w:i/>
          <w:sz w:val="28"/>
          <w:szCs w:val="28"/>
        </w:rPr>
        <w:tab/>
      </w:r>
      <w:r>
        <w:rPr>
          <w:rFonts w:ascii="Times New Roman" w:hAnsi="Times New Roman"/>
          <w:i/>
          <w:sz w:val="28"/>
          <w:szCs w:val="28"/>
        </w:rPr>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5.</w:t>
      </w:r>
      <w:r>
        <w:rPr>
          <w:rFonts w:ascii="Times New Roman" w:hAnsi="Times New Roman"/>
          <w:i/>
          <w:sz w:val="28"/>
          <w:szCs w:val="28"/>
        </w:rPr>
        <w:t xml:space="preserve">  </w:t>
      </w:r>
      <w:r w:rsidRPr="00650E64">
        <w:rPr>
          <w:rFonts w:ascii="Times New Roman" w:hAnsi="Times New Roman"/>
          <w:i/>
          <w:sz w:val="28"/>
          <w:szCs w:val="28"/>
        </w:rPr>
        <w:t>Цель</w:t>
      </w:r>
      <w:r>
        <w:rPr>
          <w:rFonts w:ascii="Times New Roman" w:hAnsi="Times New Roman"/>
          <w:i/>
          <w:sz w:val="28"/>
          <w:szCs w:val="28"/>
        </w:rPr>
        <w:t xml:space="preserve">  </w:t>
      </w:r>
      <w:r w:rsidRPr="00650E64">
        <w:rPr>
          <w:rFonts w:ascii="Times New Roman" w:hAnsi="Times New Roman"/>
          <w:i/>
          <w:sz w:val="28"/>
          <w:szCs w:val="28"/>
        </w:rPr>
        <w:t>и</w:t>
      </w:r>
      <w:r>
        <w:rPr>
          <w:rFonts w:ascii="Times New Roman" w:hAnsi="Times New Roman"/>
          <w:i/>
          <w:sz w:val="28"/>
          <w:szCs w:val="28"/>
        </w:rPr>
        <w:t xml:space="preserve">  </w:t>
      </w:r>
      <w:r w:rsidRPr="00650E64">
        <w:rPr>
          <w:rFonts w:ascii="Times New Roman" w:hAnsi="Times New Roman"/>
          <w:i/>
          <w:sz w:val="28"/>
          <w:szCs w:val="28"/>
        </w:rPr>
        <w:t>задачи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Pr>
          <w:rFonts w:ascii="Times New Roman" w:hAnsi="Times New Roman"/>
          <w:i/>
          <w:sz w:val="28"/>
          <w:szCs w:val="28"/>
        </w:rPr>
        <w:tab/>
        <w:t>4</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6.</w:t>
      </w:r>
      <w:r>
        <w:rPr>
          <w:rFonts w:ascii="Times New Roman" w:hAnsi="Times New Roman"/>
          <w:i/>
          <w:sz w:val="28"/>
          <w:szCs w:val="28"/>
        </w:rPr>
        <w:t xml:space="preserve">  </w:t>
      </w:r>
      <w:r w:rsidRPr="00650E64">
        <w:rPr>
          <w:rFonts w:ascii="Times New Roman" w:hAnsi="Times New Roman"/>
          <w:i/>
          <w:sz w:val="28"/>
          <w:szCs w:val="28"/>
        </w:rPr>
        <w:t>Методы</w:t>
      </w:r>
      <w:r>
        <w:rPr>
          <w:rFonts w:ascii="Times New Roman" w:hAnsi="Times New Roman"/>
          <w:i/>
          <w:sz w:val="28"/>
          <w:szCs w:val="28"/>
        </w:rPr>
        <w:t xml:space="preserve">  </w:t>
      </w:r>
      <w:r w:rsidRPr="00650E64">
        <w:rPr>
          <w:rFonts w:ascii="Times New Roman" w:hAnsi="Times New Roman"/>
          <w:i/>
          <w:sz w:val="28"/>
          <w:szCs w:val="28"/>
        </w:rPr>
        <w:t>обучения</w:t>
      </w:r>
      <w:r>
        <w:rPr>
          <w:rFonts w:ascii="Times New Roman" w:hAnsi="Times New Roman"/>
          <w:i/>
          <w:sz w:val="28"/>
          <w:szCs w:val="28"/>
        </w:rPr>
        <w:t xml:space="preserve">  </w:t>
      </w:r>
      <w:r w:rsidRPr="00650E64">
        <w:rPr>
          <w:rFonts w:ascii="Times New Roman" w:hAnsi="Times New Roman"/>
          <w:i/>
          <w:sz w:val="28"/>
          <w:szCs w:val="28"/>
        </w:rPr>
        <w:t>……………………..………………………………………</w:t>
      </w:r>
      <w:r w:rsidRPr="00650E64">
        <w:rPr>
          <w:rFonts w:ascii="Times New Roman" w:hAnsi="Times New Roman"/>
          <w:i/>
          <w:sz w:val="28"/>
          <w:szCs w:val="28"/>
        </w:rPr>
        <w:tab/>
      </w:r>
      <w:r>
        <w:rPr>
          <w:rFonts w:ascii="Times New Roman" w:hAnsi="Times New Roman"/>
          <w:i/>
          <w:sz w:val="28"/>
          <w:szCs w:val="28"/>
        </w:rPr>
        <w:t>5</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7.</w:t>
      </w:r>
      <w:r>
        <w:rPr>
          <w:rFonts w:ascii="Times New Roman" w:hAnsi="Times New Roman"/>
          <w:i/>
          <w:sz w:val="28"/>
          <w:szCs w:val="28"/>
        </w:rPr>
        <w:t xml:space="preserve">  </w:t>
      </w:r>
      <w:r w:rsidRPr="00650E64">
        <w:rPr>
          <w:rFonts w:ascii="Times New Roman" w:hAnsi="Times New Roman"/>
          <w:i/>
          <w:sz w:val="28"/>
          <w:szCs w:val="28"/>
        </w:rPr>
        <w:t>Материально-технические</w:t>
      </w:r>
      <w:r>
        <w:rPr>
          <w:rFonts w:ascii="Times New Roman" w:hAnsi="Times New Roman"/>
          <w:i/>
          <w:sz w:val="28"/>
          <w:szCs w:val="28"/>
        </w:rPr>
        <w:t xml:space="preserve">  </w:t>
      </w:r>
      <w:r w:rsidRPr="00650E64">
        <w:rPr>
          <w:rFonts w:ascii="Times New Roman" w:hAnsi="Times New Roman"/>
          <w:i/>
          <w:sz w:val="28"/>
          <w:szCs w:val="28"/>
        </w:rPr>
        <w:t>условия</w:t>
      </w:r>
      <w:r>
        <w:rPr>
          <w:rFonts w:ascii="Times New Roman" w:hAnsi="Times New Roman"/>
          <w:i/>
          <w:sz w:val="28"/>
          <w:szCs w:val="28"/>
        </w:rPr>
        <w:t xml:space="preserve">  </w:t>
      </w:r>
      <w:r w:rsidRPr="00650E64">
        <w:rPr>
          <w:rFonts w:ascii="Times New Roman" w:hAnsi="Times New Roman"/>
          <w:i/>
          <w:sz w:val="28"/>
          <w:szCs w:val="28"/>
        </w:rPr>
        <w:t>реализации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ab/>
        <w:t>6</w:t>
      </w:r>
    </w:p>
    <w:p w:rsidR="00A264FB" w:rsidRPr="00650E64" w:rsidRDefault="00A264FB" w:rsidP="00A264FB">
      <w:pPr>
        <w:rPr>
          <w:rFonts w:ascii="Times New Roman" w:hAnsi="Times New Roman"/>
          <w:b/>
          <w:sz w:val="28"/>
          <w:szCs w:val="28"/>
        </w:rPr>
      </w:pPr>
    </w:p>
    <w:p w:rsidR="00A264FB" w:rsidRDefault="00A264FB" w:rsidP="00A264FB">
      <w:pPr>
        <w:rPr>
          <w:rFonts w:ascii="Times New Roman" w:hAnsi="Times New Roman"/>
          <w:b/>
          <w:sz w:val="28"/>
          <w:szCs w:val="28"/>
        </w:rPr>
      </w:pPr>
      <w:r>
        <w:rPr>
          <w:rFonts w:ascii="Times New Roman" w:hAnsi="Times New Roman"/>
          <w:b/>
          <w:sz w:val="28"/>
          <w:szCs w:val="28"/>
        </w:rPr>
        <w:t>2</w:t>
      </w:r>
      <w:r w:rsidRPr="00650E64">
        <w:rPr>
          <w:rFonts w:ascii="Times New Roman" w:hAnsi="Times New Roman"/>
          <w:b/>
          <w:sz w:val="28"/>
          <w:szCs w:val="28"/>
        </w:rPr>
        <w:t>.</w:t>
      </w:r>
      <w:r>
        <w:rPr>
          <w:rFonts w:ascii="Times New Roman" w:hAnsi="Times New Roman"/>
          <w:b/>
          <w:sz w:val="28"/>
          <w:szCs w:val="28"/>
        </w:rPr>
        <w:t xml:space="preserve">  Планирование  учебного  процесса  </w:t>
      </w:r>
      <w:r w:rsidR="00975E08">
        <w:rPr>
          <w:rFonts w:ascii="Times New Roman" w:hAnsi="Times New Roman"/>
          <w:b/>
          <w:sz w:val="28"/>
          <w:szCs w:val="28"/>
        </w:rPr>
        <w:t>.....................................................</w:t>
      </w:r>
      <w:r w:rsidR="00975E08">
        <w:rPr>
          <w:rFonts w:ascii="Times New Roman" w:hAnsi="Times New Roman"/>
          <w:b/>
          <w:sz w:val="28"/>
          <w:szCs w:val="28"/>
        </w:rPr>
        <w:tab/>
        <w:t>7</w:t>
      </w:r>
    </w:p>
    <w:p w:rsidR="00975E08" w:rsidRPr="00975E08" w:rsidRDefault="00975E08" w:rsidP="00975E08">
      <w:pPr>
        <w:rPr>
          <w:rFonts w:ascii="Times New Roman" w:hAnsi="Times New Roman"/>
          <w:i/>
          <w:sz w:val="28"/>
          <w:szCs w:val="28"/>
        </w:rPr>
      </w:pPr>
      <w:r w:rsidRPr="00975E08">
        <w:rPr>
          <w:rFonts w:ascii="Times New Roman" w:hAnsi="Times New Roman"/>
          <w:i/>
          <w:iCs/>
          <w:sz w:val="28"/>
          <w:szCs w:val="28"/>
        </w:rPr>
        <w:t xml:space="preserve">2.1. Примерное распределение учебного  материала по годам  обучения </w:t>
      </w:r>
      <w:r w:rsidRPr="00975E08">
        <w:rPr>
          <w:rFonts w:ascii="Times New Roman" w:hAnsi="Times New Roman"/>
          <w:i/>
          <w:iCs/>
          <w:sz w:val="28"/>
          <w:szCs w:val="28"/>
        </w:rPr>
        <w:tab/>
        <w:t>7</w:t>
      </w:r>
    </w:p>
    <w:p w:rsidR="00975E08" w:rsidRPr="00975E08" w:rsidRDefault="00975E08" w:rsidP="00A264FB">
      <w:pPr>
        <w:rPr>
          <w:rFonts w:ascii="Times New Roman" w:hAnsi="Times New Roman"/>
          <w:i/>
          <w:iCs/>
          <w:sz w:val="28"/>
          <w:szCs w:val="28"/>
        </w:rPr>
      </w:pPr>
      <w:r w:rsidRPr="00975E08">
        <w:rPr>
          <w:rFonts w:ascii="Times New Roman" w:hAnsi="Times New Roman"/>
          <w:i/>
          <w:iCs/>
          <w:sz w:val="28"/>
          <w:szCs w:val="28"/>
        </w:rPr>
        <w:t>2.2. Примерные  репертуарные  планы ........................................................</w:t>
      </w:r>
      <w:r>
        <w:rPr>
          <w:rFonts w:ascii="Times New Roman" w:hAnsi="Times New Roman"/>
          <w:i/>
          <w:iCs/>
          <w:sz w:val="28"/>
          <w:szCs w:val="28"/>
        </w:rPr>
        <w:t>.</w:t>
      </w:r>
      <w:r w:rsidRPr="00975E08">
        <w:rPr>
          <w:rFonts w:ascii="Times New Roman" w:hAnsi="Times New Roman"/>
          <w:i/>
          <w:iCs/>
          <w:sz w:val="28"/>
          <w:szCs w:val="28"/>
        </w:rPr>
        <w:tab/>
        <w:t>8</w:t>
      </w:r>
    </w:p>
    <w:p w:rsidR="00975E08" w:rsidRDefault="00975E08" w:rsidP="00A264FB">
      <w:pPr>
        <w:rPr>
          <w:rFonts w:ascii="Times New Roman" w:hAnsi="Times New Roman"/>
          <w:b/>
          <w:sz w:val="28"/>
          <w:szCs w:val="28"/>
        </w:rPr>
      </w:pPr>
    </w:p>
    <w:p w:rsidR="00975E08" w:rsidRPr="00A57BF2" w:rsidRDefault="00975E08" w:rsidP="00975E08">
      <w:pPr>
        <w:jc w:val="both"/>
        <w:rPr>
          <w:rFonts w:ascii="Times New Roman" w:hAnsi="Times New Roman"/>
          <w:sz w:val="28"/>
          <w:szCs w:val="28"/>
        </w:rPr>
      </w:pPr>
      <w:r>
        <w:rPr>
          <w:rFonts w:ascii="Times New Roman" w:hAnsi="Times New Roman"/>
          <w:b/>
          <w:bCs/>
          <w:sz w:val="28"/>
          <w:szCs w:val="28"/>
        </w:rPr>
        <w:t xml:space="preserve">4. </w:t>
      </w:r>
      <w:r w:rsidRPr="00A57BF2">
        <w:rPr>
          <w:rFonts w:ascii="Times New Roman" w:hAnsi="Times New Roman"/>
          <w:b/>
          <w:bCs/>
          <w:sz w:val="28"/>
          <w:szCs w:val="28"/>
        </w:rPr>
        <w:t>Требования к уровню подготовки учащихся</w:t>
      </w:r>
      <w:r>
        <w:rPr>
          <w:rFonts w:ascii="Times New Roman" w:hAnsi="Times New Roman"/>
          <w:b/>
          <w:bCs/>
          <w:sz w:val="28"/>
          <w:szCs w:val="28"/>
        </w:rPr>
        <w:t xml:space="preserve"> ....................................</w:t>
      </w:r>
      <w:r>
        <w:rPr>
          <w:rFonts w:ascii="Times New Roman" w:hAnsi="Times New Roman"/>
          <w:b/>
          <w:bCs/>
          <w:sz w:val="28"/>
          <w:szCs w:val="28"/>
        </w:rPr>
        <w:tab/>
        <w:t>9</w:t>
      </w:r>
    </w:p>
    <w:p w:rsidR="00975E08" w:rsidRDefault="00975E08" w:rsidP="00A264FB">
      <w:pPr>
        <w:rPr>
          <w:rFonts w:ascii="Times New Roman" w:hAnsi="Times New Roman"/>
          <w:b/>
          <w:sz w:val="28"/>
          <w:szCs w:val="28"/>
        </w:rPr>
      </w:pPr>
    </w:p>
    <w:p w:rsidR="00A264FB" w:rsidRDefault="00975E08" w:rsidP="00A264FB">
      <w:pPr>
        <w:rPr>
          <w:rFonts w:ascii="Times New Roman" w:hAnsi="Times New Roman"/>
          <w:b/>
          <w:sz w:val="28"/>
          <w:szCs w:val="28"/>
        </w:rPr>
      </w:pPr>
      <w:r>
        <w:rPr>
          <w:rFonts w:ascii="Times New Roman" w:hAnsi="Times New Roman"/>
          <w:b/>
          <w:sz w:val="28"/>
          <w:szCs w:val="28"/>
        </w:rPr>
        <w:t>5. Система</w:t>
      </w:r>
      <w:r w:rsidRPr="008B4F72">
        <w:rPr>
          <w:rFonts w:ascii="Times New Roman" w:hAnsi="Times New Roman"/>
          <w:b/>
          <w:sz w:val="28"/>
          <w:szCs w:val="28"/>
        </w:rPr>
        <w:t xml:space="preserve"> промежуточной и итоговой оценки</w:t>
      </w:r>
      <w:r>
        <w:rPr>
          <w:rFonts w:ascii="Times New Roman" w:hAnsi="Times New Roman"/>
          <w:b/>
          <w:sz w:val="28"/>
          <w:szCs w:val="28"/>
        </w:rPr>
        <w:t xml:space="preserve">  </w:t>
      </w:r>
      <w:r w:rsidRPr="008B4F72">
        <w:rPr>
          <w:rFonts w:ascii="Times New Roman" w:hAnsi="Times New Roman"/>
          <w:b/>
          <w:sz w:val="28"/>
          <w:szCs w:val="28"/>
        </w:rPr>
        <w:t>результатов реализации программы</w:t>
      </w:r>
      <w:r>
        <w:rPr>
          <w:rFonts w:ascii="Times New Roman" w:hAnsi="Times New Roman"/>
          <w:b/>
          <w:sz w:val="28"/>
          <w:szCs w:val="28"/>
        </w:rPr>
        <w:t xml:space="preserve"> </w:t>
      </w:r>
      <w:r w:rsidR="00A264FB">
        <w:rPr>
          <w:rFonts w:ascii="Times New Roman" w:hAnsi="Times New Roman"/>
          <w:b/>
          <w:sz w:val="28"/>
          <w:szCs w:val="28"/>
        </w:rPr>
        <w:t>......................................................</w:t>
      </w:r>
      <w:r>
        <w:rPr>
          <w:rFonts w:ascii="Times New Roman" w:hAnsi="Times New Roman"/>
          <w:b/>
          <w:sz w:val="28"/>
          <w:szCs w:val="28"/>
        </w:rPr>
        <w:t>................................................</w:t>
      </w:r>
      <w:r w:rsidR="00A264FB">
        <w:rPr>
          <w:rFonts w:ascii="Times New Roman" w:hAnsi="Times New Roman"/>
          <w:b/>
          <w:sz w:val="28"/>
          <w:szCs w:val="28"/>
        </w:rPr>
        <w:tab/>
        <w:t>7</w:t>
      </w:r>
    </w:p>
    <w:p w:rsidR="00A264FB" w:rsidRDefault="00A264FB" w:rsidP="00A264FB">
      <w:pPr>
        <w:rPr>
          <w:rFonts w:ascii="Times New Roman" w:hAnsi="Times New Roman"/>
          <w:i/>
          <w:sz w:val="28"/>
          <w:szCs w:val="28"/>
        </w:rPr>
      </w:pPr>
    </w:p>
    <w:p w:rsidR="00975E08" w:rsidRPr="00650E64" w:rsidRDefault="00975E08" w:rsidP="00975E08">
      <w:pPr>
        <w:rPr>
          <w:rFonts w:ascii="Times New Roman" w:hAnsi="Times New Roman"/>
          <w:b/>
          <w:sz w:val="28"/>
          <w:szCs w:val="28"/>
        </w:rPr>
      </w:pPr>
      <w:r>
        <w:rPr>
          <w:rFonts w:ascii="Times New Roman" w:hAnsi="Times New Roman"/>
          <w:b/>
          <w:sz w:val="28"/>
          <w:szCs w:val="28"/>
        </w:rPr>
        <w:t>6</w:t>
      </w:r>
      <w:r w:rsidRPr="00650E64">
        <w:rPr>
          <w:rFonts w:ascii="Times New Roman" w:hAnsi="Times New Roman"/>
          <w:b/>
          <w:sz w:val="28"/>
          <w:szCs w:val="28"/>
        </w:rPr>
        <w:t>.</w:t>
      </w:r>
      <w:r>
        <w:rPr>
          <w:rFonts w:ascii="Times New Roman" w:hAnsi="Times New Roman"/>
          <w:b/>
          <w:sz w:val="28"/>
          <w:szCs w:val="28"/>
        </w:rPr>
        <w:t xml:space="preserve">  </w:t>
      </w:r>
      <w:r w:rsidRPr="00975E08">
        <w:rPr>
          <w:rFonts w:ascii="Times New Roman" w:hAnsi="Times New Roman"/>
          <w:b/>
          <w:sz w:val="28"/>
          <w:szCs w:val="28"/>
        </w:rPr>
        <w:t>Предполагаемый результат</w:t>
      </w:r>
      <w:r>
        <w:rPr>
          <w:rFonts w:ascii="Times New Roman" w:hAnsi="Times New Roman"/>
          <w:b/>
          <w:sz w:val="28"/>
          <w:szCs w:val="28"/>
        </w:rPr>
        <w:t xml:space="preserve"> обучения</w:t>
      </w:r>
      <w:r w:rsidRPr="00650E64">
        <w:rPr>
          <w:rFonts w:ascii="Times New Roman" w:hAnsi="Times New Roman"/>
          <w:b/>
          <w:sz w:val="28"/>
          <w:szCs w:val="28"/>
        </w:rPr>
        <w:t xml:space="preserve"> ……</w:t>
      </w:r>
      <w:r>
        <w:rPr>
          <w:rFonts w:ascii="Times New Roman" w:hAnsi="Times New Roman"/>
          <w:b/>
          <w:sz w:val="28"/>
          <w:szCs w:val="28"/>
        </w:rPr>
        <w:t>.......................</w:t>
      </w:r>
      <w:r w:rsidRPr="00650E64">
        <w:rPr>
          <w:rFonts w:ascii="Times New Roman" w:hAnsi="Times New Roman"/>
          <w:b/>
          <w:sz w:val="28"/>
          <w:szCs w:val="28"/>
        </w:rPr>
        <w:t>…………</w:t>
      </w:r>
      <w:r>
        <w:rPr>
          <w:rFonts w:ascii="Times New Roman" w:hAnsi="Times New Roman"/>
          <w:b/>
          <w:sz w:val="28"/>
          <w:szCs w:val="28"/>
        </w:rPr>
        <w:t>..</w:t>
      </w:r>
      <w:r w:rsidRPr="00650E64">
        <w:rPr>
          <w:rFonts w:ascii="Times New Roman" w:hAnsi="Times New Roman"/>
          <w:b/>
          <w:sz w:val="28"/>
          <w:szCs w:val="28"/>
        </w:rPr>
        <w:t>…</w:t>
      </w:r>
      <w:r w:rsidRPr="00650E64">
        <w:rPr>
          <w:rFonts w:ascii="Times New Roman" w:hAnsi="Times New Roman"/>
          <w:b/>
          <w:sz w:val="28"/>
          <w:szCs w:val="28"/>
        </w:rPr>
        <w:tab/>
      </w:r>
      <w:r>
        <w:rPr>
          <w:rFonts w:ascii="Times New Roman" w:hAnsi="Times New Roman"/>
          <w:b/>
          <w:sz w:val="28"/>
          <w:szCs w:val="28"/>
        </w:rPr>
        <w:t>9</w:t>
      </w:r>
    </w:p>
    <w:p w:rsidR="00A264FB" w:rsidRPr="00650E64" w:rsidRDefault="00A264FB" w:rsidP="00A264FB">
      <w:pPr>
        <w:rPr>
          <w:rFonts w:ascii="Times New Roman" w:hAnsi="Times New Roman"/>
          <w:b/>
          <w:sz w:val="28"/>
          <w:szCs w:val="28"/>
        </w:rPr>
      </w:pPr>
    </w:p>
    <w:p w:rsidR="00975E08" w:rsidRPr="00650E64" w:rsidRDefault="00975E08" w:rsidP="00975E08">
      <w:pPr>
        <w:rPr>
          <w:rFonts w:ascii="Times New Roman" w:hAnsi="Times New Roman"/>
          <w:b/>
          <w:sz w:val="28"/>
          <w:szCs w:val="28"/>
        </w:rPr>
      </w:pPr>
      <w:r>
        <w:rPr>
          <w:rFonts w:ascii="Times New Roman" w:hAnsi="Times New Roman"/>
          <w:b/>
          <w:sz w:val="28"/>
          <w:szCs w:val="28"/>
        </w:rPr>
        <w:t>7</w:t>
      </w:r>
      <w:r w:rsidRPr="00650E64">
        <w:rPr>
          <w:rFonts w:ascii="Times New Roman" w:hAnsi="Times New Roman"/>
          <w:b/>
          <w:sz w:val="28"/>
          <w:szCs w:val="28"/>
        </w:rPr>
        <w:t>.</w:t>
      </w:r>
      <w:r w:rsidR="003E61EF">
        <w:rPr>
          <w:rFonts w:ascii="Times New Roman" w:hAnsi="Times New Roman"/>
          <w:b/>
          <w:sz w:val="28"/>
          <w:szCs w:val="28"/>
        </w:rPr>
        <w:t xml:space="preserve"> </w:t>
      </w:r>
      <w:r w:rsidRPr="00650E64">
        <w:rPr>
          <w:rFonts w:ascii="Times New Roman" w:hAnsi="Times New Roman"/>
          <w:b/>
          <w:sz w:val="28"/>
          <w:szCs w:val="28"/>
        </w:rPr>
        <w:t>Методическое</w:t>
      </w:r>
      <w:r>
        <w:rPr>
          <w:rFonts w:ascii="Times New Roman" w:hAnsi="Times New Roman"/>
          <w:b/>
          <w:sz w:val="28"/>
          <w:szCs w:val="28"/>
        </w:rPr>
        <w:t xml:space="preserve">  </w:t>
      </w:r>
      <w:r w:rsidRPr="00650E64">
        <w:rPr>
          <w:rFonts w:ascii="Times New Roman" w:hAnsi="Times New Roman"/>
          <w:b/>
          <w:sz w:val="28"/>
          <w:szCs w:val="28"/>
        </w:rPr>
        <w:t>обеспечение</w:t>
      </w:r>
      <w:r>
        <w:rPr>
          <w:rFonts w:ascii="Times New Roman" w:hAnsi="Times New Roman"/>
          <w:b/>
          <w:sz w:val="28"/>
          <w:szCs w:val="28"/>
        </w:rPr>
        <w:t xml:space="preserve">  </w:t>
      </w:r>
      <w:r w:rsidRPr="00650E64">
        <w:rPr>
          <w:rFonts w:ascii="Times New Roman" w:hAnsi="Times New Roman"/>
          <w:b/>
          <w:sz w:val="28"/>
          <w:szCs w:val="28"/>
        </w:rPr>
        <w:t>учебного</w:t>
      </w:r>
      <w:r>
        <w:rPr>
          <w:rFonts w:ascii="Times New Roman" w:hAnsi="Times New Roman"/>
          <w:b/>
          <w:sz w:val="28"/>
          <w:szCs w:val="28"/>
        </w:rPr>
        <w:t xml:space="preserve">  </w:t>
      </w:r>
      <w:r w:rsidRPr="00650E64">
        <w:rPr>
          <w:rFonts w:ascii="Times New Roman" w:hAnsi="Times New Roman"/>
          <w:b/>
          <w:sz w:val="28"/>
          <w:szCs w:val="28"/>
        </w:rPr>
        <w:t>процесса</w:t>
      </w:r>
      <w:r>
        <w:rPr>
          <w:rFonts w:ascii="Times New Roman" w:hAnsi="Times New Roman"/>
          <w:b/>
          <w:sz w:val="28"/>
          <w:szCs w:val="28"/>
        </w:rPr>
        <w:t xml:space="preserve">  </w:t>
      </w:r>
      <w:r w:rsidRPr="00650E64">
        <w:rPr>
          <w:rFonts w:ascii="Times New Roman" w:hAnsi="Times New Roman"/>
          <w:b/>
          <w:sz w:val="28"/>
          <w:szCs w:val="28"/>
        </w:rPr>
        <w:t>……………</w:t>
      </w:r>
      <w:r w:rsidR="003E61EF">
        <w:rPr>
          <w:rFonts w:ascii="Times New Roman" w:hAnsi="Times New Roman"/>
          <w:b/>
          <w:sz w:val="28"/>
          <w:szCs w:val="28"/>
        </w:rPr>
        <w:t xml:space="preserve">…….....   </w:t>
      </w:r>
      <w:r>
        <w:rPr>
          <w:rFonts w:ascii="Times New Roman" w:hAnsi="Times New Roman"/>
          <w:b/>
          <w:sz w:val="28"/>
          <w:szCs w:val="28"/>
        </w:rPr>
        <w:t>10</w:t>
      </w:r>
    </w:p>
    <w:p w:rsidR="003E61EF" w:rsidRDefault="003E61EF" w:rsidP="00A264FB">
      <w:pPr>
        <w:rPr>
          <w:rFonts w:ascii="Times New Roman" w:hAnsi="Times New Roman"/>
          <w:b/>
          <w:sz w:val="28"/>
          <w:szCs w:val="28"/>
        </w:rPr>
      </w:pPr>
    </w:p>
    <w:p w:rsidR="00A264FB" w:rsidRPr="00650E64" w:rsidRDefault="003E61EF" w:rsidP="00A264FB">
      <w:pPr>
        <w:rPr>
          <w:rFonts w:ascii="Times New Roman" w:hAnsi="Times New Roman"/>
          <w:b/>
          <w:sz w:val="28"/>
          <w:szCs w:val="28"/>
        </w:rPr>
      </w:pPr>
      <w:r>
        <w:rPr>
          <w:rFonts w:ascii="Times New Roman" w:hAnsi="Times New Roman"/>
          <w:b/>
          <w:sz w:val="28"/>
          <w:szCs w:val="28"/>
        </w:rPr>
        <w:t>8</w:t>
      </w:r>
      <w:r w:rsidR="00A264FB" w:rsidRPr="00650E64">
        <w:rPr>
          <w:rFonts w:ascii="Times New Roman" w:hAnsi="Times New Roman"/>
          <w:b/>
          <w:sz w:val="28"/>
          <w:szCs w:val="28"/>
        </w:rPr>
        <w:t>.</w:t>
      </w:r>
      <w:r w:rsidR="00A264FB">
        <w:rPr>
          <w:rFonts w:ascii="Times New Roman" w:hAnsi="Times New Roman"/>
          <w:b/>
          <w:sz w:val="28"/>
          <w:szCs w:val="28"/>
        </w:rPr>
        <w:t xml:space="preserve"> </w:t>
      </w:r>
      <w:r w:rsidR="00A264FB" w:rsidRPr="00650E64">
        <w:rPr>
          <w:rFonts w:ascii="Times New Roman" w:hAnsi="Times New Roman"/>
          <w:b/>
          <w:sz w:val="28"/>
          <w:szCs w:val="28"/>
        </w:rPr>
        <w:t>Списки</w:t>
      </w:r>
      <w:r w:rsidR="00A264FB">
        <w:rPr>
          <w:rFonts w:ascii="Times New Roman" w:hAnsi="Times New Roman"/>
          <w:b/>
          <w:sz w:val="28"/>
          <w:szCs w:val="28"/>
        </w:rPr>
        <w:t xml:space="preserve">  </w:t>
      </w:r>
      <w:r w:rsidR="00A264FB" w:rsidRPr="00650E64">
        <w:rPr>
          <w:rFonts w:ascii="Times New Roman" w:hAnsi="Times New Roman"/>
          <w:b/>
          <w:sz w:val="28"/>
          <w:szCs w:val="28"/>
        </w:rPr>
        <w:t>рекомендуемой</w:t>
      </w:r>
      <w:r w:rsidR="00A264FB">
        <w:rPr>
          <w:rFonts w:ascii="Times New Roman" w:hAnsi="Times New Roman"/>
          <w:b/>
          <w:sz w:val="28"/>
          <w:szCs w:val="28"/>
        </w:rPr>
        <w:t xml:space="preserve">  </w:t>
      </w:r>
      <w:r w:rsidR="00A264FB" w:rsidRPr="00650E64">
        <w:rPr>
          <w:rFonts w:ascii="Times New Roman" w:hAnsi="Times New Roman"/>
          <w:b/>
          <w:sz w:val="28"/>
          <w:szCs w:val="28"/>
        </w:rPr>
        <w:t>н</w:t>
      </w:r>
      <w:r w:rsidR="00A264FB">
        <w:rPr>
          <w:rFonts w:ascii="Times New Roman" w:hAnsi="Times New Roman"/>
          <w:b/>
          <w:sz w:val="28"/>
          <w:szCs w:val="28"/>
        </w:rPr>
        <w:t>отной  и  методической  литературы</w:t>
      </w:r>
      <w:r>
        <w:rPr>
          <w:rFonts w:ascii="Times New Roman" w:hAnsi="Times New Roman"/>
          <w:b/>
          <w:sz w:val="28"/>
          <w:szCs w:val="28"/>
        </w:rPr>
        <w:t xml:space="preserve"> .....    14</w:t>
      </w:r>
    </w:p>
    <w:p w:rsidR="00A264FB" w:rsidRPr="00650E64" w:rsidRDefault="00A264FB" w:rsidP="00A264FB">
      <w:pPr>
        <w:pStyle w:val="ab"/>
        <w:rPr>
          <w:rFonts w:ascii="Times New Roman" w:hAnsi="Times New Roman" w:cs="Times New Roman"/>
          <w:i/>
          <w:sz w:val="28"/>
          <w:szCs w:val="28"/>
        </w:rPr>
      </w:pPr>
      <w:r w:rsidRPr="00650E64">
        <w:rPr>
          <w:rFonts w:ascii="Times New Roman" w:hAnsi="Times New Roman" w:cs="Times New Roman"/>
          <w:i/>
          <w:sz w:val="28"/>
          <w:szCs w:val="28"/>
        </w:rPr>
        <w:t>Список</w:t>
      </w:r>
      <w:r>
        <w:rPr>
          <w:rFonts w:ascii="Times New Roman" w:hAnsi="Times New Roman" w:cs="Times New Roman"/>
          <w:i/>
          <w:sz w:val="28"/>
          <w:szCs w:val="28"/>
        </w:rPr>
        <w:t xml:space="preserve">  </w:t>
      </w:r>
      <w:r w:rsidRPr="00650E64">
        <w:rPr>
          <w:rFonts w:ascii="Times New Roman" w:hAnsi="Times New Roman" w:cs="Times New Roman"/>
          <w:i/>
          <w:sz w:val="28"/>
          <w:szCs w:val="28"/>
        </w:rPr>
        <w:t>рекомендуем</w:t>
      </w:r>
      <w:r>
        <w:rPr>
          <w:rFonts w:ascii="Times New Roman" w:hAnsi="Times New Roman" w:cs="Times New Roman"/>
          <w:i/>
          <w:sz w:val="28"/>
          <w:szCs w:val="28"/>
        </w:rPr>
        <w:t xml:space="preserve">ых  </w:t>
      </w:r>
      <w:r w:rsidRPr="00650E64">
        <w:rPr>
          <w:rFonts w:ascii="Times New Roman" w:hAnsi="Times New Roman" w:cs="Times New Roman"/>
          <w:i/>
          <w:sz w:val="28"/>
          <w:szCs w:val="28"/>
        </w:rPr>
        <w:t>нотн</w:t>
      </w:r>
      <w:r>
        <w:rPr>
          <w:rFonts w:ascii="Times New Roman" w:hAnsi="Times New Roman" w:cs="Times New Roman"/>
          <w:i/>
          <w:sz w:val="28"/>
          <w:szCs w:val="28"/>
        </w:rPr>
        <w:t xml:space="preserve">ых  сборников </w:t>
      </w:r>
      <w:r w:rsidR="003E61E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E61EF">
        <w:rPr>
          <w:rFonts w:ascii="Times New Roman" w:hAnsi="Times New Roman" w:cs="Times New Roman"/>
          <w:i/>
          <w:sz w:val="28"/>
          <w:szCs w:val="28"/>
        </w:rPr>
        <w:t>....</w:t>
      </w:r>
      <w:r>
        <w:rPr>
          <w:rFonts w:ascii="Times New Roman" w:hAnsi="Times New Roman" w:cs="Times New Roman"/>
          <w:i/>
          <w:sz w:val="28"/>
          <w:szCs w:val="28"/>
        </w:rPr>
        <w:t>………………………….</w:t>
      </w:r>
      <w:r w:rsidR="003E61EF">
        <w:rPr>
          <w:rFonts w:ascii="Times New Roman" w:hAnsi="Times New Roman" w:cs="Times New Roman"/>
          <w:i/>
          <w:sz w:val="28"/>
          <w:szCs w:val="28"/>
        </w:rPr>
        <w:t xml:space="preserve">.....   </w:t>
      </w:r>
      <w:r>
        <w:rPr>
          <w:rFonts w:ascii="Times New Roman" w:hAnsi="Times New Roman" w:cs="Times New Roman"/>
          <w:i/>
          <w:sz w:val="28"/>
          <w:szCs w:val="28"/>
        </w:rPr>
        <w:t>1</w:t>
      </w:r>
      <w:r w:rsidR="003E61EF">
        <w:rPr>
          <w:rFonts w:ascii="Times New Roman" w:hAnsi="Times New Roman" w:cs="Times New Roman"/>
          <w:i/>
          <w:sz w:val="28"/>
          <w:szCs w:val="28"/>
        </w:rPr>
        <w:t>4</w:t>
      </w:r>
    </w:p>
    <w:p w:rsidR="00A264FB" w:rsidRPr="00650E64" w:rsidRDefault="00A264FB" w:rsidP="00A264FB">
      <w:pPr>
        <w:pStyle w:val="ab"/>
        <w:rPr>
          <w:rFonts w:ascii="Times New Roman" w:hAnsi="Times New Roman" w:cs="Times New Roman"/>
          <w:i/>
          <w:sz w:val="28"/>
          <w:szCs w:val="28"/>
        </w:rPr>
      </w:pPr>
      <w:r w:rsidRPr="00650E64">
        <w:rPr>
          <w:rFonts w:ascii="Times New Roman" w:hAnsi="Times New Roman" w:cs="Times New Roman"/>
          <w:i/>
          <w:sz w:val="28"/>
          <w:szCs w:val="28"/>
        </w:rPr>
        <w:t>Список</w:t>
      </w:r>
      <w:r>
        <w:rPr>
          <w:rFonts w:ascii="Times New Roman" w:hAnsi="Times New Roman" w:cs="Times New Roman"/>
          <w:i/>
          <w:sz w:val="28"/>
          <w:szCs w:val="28"/>
        </w:rPr>
        <w:t xml:space="preserve">  </w:t>
      </w:r>
      <w:r w:rsidRPr="00650E64">
        <w:rPr>
          <w:rFonts w:ascii="Times New Roman" w:hAnsi="Times New Roman" w:cs="Times New Roman"/>
          <w:i/>
          <w:sz w:val="28"/>
          <w:szCs w:val="28"/>
        </w:rPr>
        <w:t>рекоме</w:t>
      </w:r>
      <w:r>
        <w:rPr>
          <w:rFonts w:ascii="Times New Roman" w:hAnsi="Times New Roman" w:cs="Times New Roman"/>
          <w:i/>
          <w:sz w:val="28"/>
          <w:szCs w:val="28"/>
        </w:rPr>
        <w:t xml:space="preserve">ндуемой  методической  литературы </w:t>
      </w:r>
      <w:r w:rsidR="003E61E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E61EF">
        <w:rPr>
          <w:rFonts w:ascii="Times New Roman" w:hAnsi="Times New Roman" w:cs="Times New Roman"/>
          <w:i/>
          <w:sz w:val="28"/>
          <w:szCs w:val="28"/>
        </w:rPr>
        <w:t xml:space="preserve">    12</w:t>
      </w:r>
    </w:p>
    <w:p w:rsidR="00A264FB" w:rsidRPr="00650E64" w:rsidRDefault="00A264FB" w:rsidP="00A264FB">
      <w:pPr>
        <w:rPr>
          <w:rFonts w:ascii="Times New Roman" w:hAnsi="Times New Roman"/>
          <w:sz w:val="28"/>
          <w:szCs w:val="28"/>
        </w:rPr>
      </w:pPr>
      <w:r w:rsidRPr="00650E64">
        <w:rPr>
          <w:rFonts w:ascii="Times New Roman" w:hAnsi="Times New Roman"/>
          <w:sz w:val="28"/>
          <w:szCs w:val="28"/>
        </w:rPr>
        <w:br w:type="page"/>
      </w:r>
    </w:p>
    <w:p w:rsidR="00E83C5A" w:rsidRPr="008B4F72" w:rsidRDefault="0078460D" w:rsidP="00E83C5A">
      <w:pPr>
        <w:spacing w:after="200" w:line="276" w:lineRule="auto"/>
        <w:jc w:val="center"/>
        <w:rPr>
          <w:rFonts w:ascii="Times New Roman" w:hAnsi="Times New Roman"/>
          <w:b/>
          <w:bCs/>
          <w:caps/>
          <w:sz w:val="28"/>
          <w:szCs w:val="28"/>
        </w:rPr>
      </w:pPr>
      <w:r>
        <w:rPr>
          <w:rFonts w:ascii="Times New Roman" w:hAnsi="Times New Roman"/>
          <w:b/>
          <w:bCs/>
          <w:caps/>
          <w:sz w:val="28"/>
          <w:szCs w:val="28"/>
        </w:rPr>
        <w:lastRenderedPageBreak/>
        <w:t xml:space="preserve">1. </w:t>
      </w:r>
      <w:r w:rsidR="00095639" w:rsidRPr="008B4F72">
        <w:rPr>
          <w:rFonts w:ascii="Times New Roman" w:hAnsi="Times New Roman"/>
          <w:b/>
          <w:bCs/>
          <w:caps/>
          <w:sz w:val="28"/>
          <w:szCs w:val="28"/>
        </w:rPr>
        <w:t>Пояснительная записка</w:t>
      </w:r>
    </w:p>
    <w:p w:rsidR="0078460D" w:rsidRPr="0078460D" w:rsidRDefault="0078460D" w:rsidP="008B4F72">
      <w:pPr>
        <w:ind w:firstLine="709"/>
        <w:jc w:val="both"/>
        <w:rPr>
          <w:rFonts w:ascii="Times New Roman" w:hAnsi="Times New Roman"/>
          <w:b/>
          <w:sz w:val="28"/>
          <w:szCs w:val="28"/>
        </w:rPr>
      </w:pPr>
      <w:r w:rsidRPr="0078460D">
        <w:rPr>
          <w:rFonts w:ascii="Times New Roman" w:hAnsi="Times New Roman"/>
          <w:b/>
          <w:sz w:val="28"/>
          <w:szCs w:val="28"/>
        </w:rPr>
        <w:t xml:space="preserve">1.1. </w:t>
      </w:r>
      <w:r>
        <w:rPr>
          <w:rFonts w:ascii="Times New Roman" w:hAnsi="Times New Roman"/>
          <w:b/>
          <w:sz w:val="28"/>
          <w:szCs w:val="28"/>
        </w:rPr>
        <w:t>Общая  характеристика  учебного  предмета</w:t>
      </w:r>
    </w:p>
    <w:p w:rsidR="008B4F72" w:rsidRPr="002B78D1" w:rsidRDefault="008B4F72" w:rsidP="008B4F72">
      <w:pPr>
        <w:ind w:firstLine="709"/>
        <w:jc w:val="both"/>
        <w:rPr>
          <w:rFonts w:ascii="Times New Roman" w:hAnsi="Times New Roman"/>
          <w:sz w:val="28"/>
          <w:szCs w:val="28"/>
        </w:rPr>
      </w:pPr>
      <w:r w:rsidRPr="002B78D1">
        <w:rPr>
          <w:rFonts w:ascii="Times New Roman" w:hAnsi="Times New Roman"/>
          <w:sz w:val="28"/>
          <w:szCs w:val="28"/>
        </w:rPr>
        <w:t xml:space="preserve">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общеобразовательных программ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w:t>
      </w:r>
    </w:p>
    <w:p w:rsidR="00717841" w:rsidRPr="008B4F72" w:rsidRDefault="00E83C5A" w:rsidP="0078460D">
      <w:pPr>
        <w:ind w:firstLine="709"/>
        <w:jc w:val="both"/>
        <w:rPr>
          <w:rFonts w:ascii="Times New Roman" w:hAnsi="Times New Roman"/>
          <w:sz w:val="28"/>
          <w:szCs w:val="28"/>
        </w:rPr>
      </w:pPr>
      <w:r w:rsidRPr="008B4F72">
        <w:rPr>
          <w:rFonts w:ascii="Times New Roman" w:hAnsi="Times New Roman"/>
          <w:sz w:val="28"/>
          <w:szCs w:val="28"/>
        </w:rPr>
        <w:t xml:space="preserve">В формировании духовной культуры и нравственных качеств личности огромную роль играет музыкальное воспитание. Формирование основ </w:t>
      </w:r>
      <w:proofErr w:type="gramStart"/>
      <w:r w:rsidRPr="008B4F72">
        <w:rPr>
          <w:rFonts w:ascii="Times New Roman" w:hAnsi="Times New Roman"/>
          <w:sz w:val="28"/>
          <w:szCs w:val="28"/>
        </w:rPr>
        <w:t>музыкальной</w:t>
      </w:r>
      <w:proofErr w:type="gramEnd"/>
      <w:r w:rsidRPr="008B4F72">
        <w:rPr>
          <w:rFonts w:ascii="Times New Roman" w:hAnsi="Times New Roman"/>
          <w:sz w:val="28"/>
          <w:szCs w:val="28"/>
        </w:rPr>
        <w:t xml:space="preserve"> культуры необходимо начинать</w:t>
      </w:r>
      <w:r w:rsidR="00717841" w:rsidRPr="008B4F72">
        <w:rPr>
          <w:rFonts w:ascii="Times New Roman" w:hAnsi="Times New Roman"/>
          <w:sz w:val="28"/>
          <w:szCs w:val="28"/>
        </w:rPr>
        <w:t xml:space="preserve"> уже</w:t>
      </w:r>
      <w:r w:rsidRPr="008B4F72">
        <w:rPr>
          <w:rFonts w:ascii="Times New Roman" w:hAnsi="Times New Roman"/>
          <w:sz w:val="28"/>
          <w:szCs w:val="28"/>
        </w:rPr>
        <w:t xml:space="preserve"> в дошкольном возрасте. Важно, чтобы уже в раннем детстве перед ребенком смогли раскрыть всю красоту музыки, дали возможность ее прочувствовать. </w:t>
      </w:r>
      <w:r w:rsidR="00095639" w:rsidRPr="008B4F72">
        <w:rPr>
          <w:rFonts w:ascii="Times New Roman" w:hAnsi="Times New Roman"/>
          <w:sz w:val="28"/>
          <w:szCs w:val="28"/>
        </w:rPr>
        <w:t xml:space="preserve">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w:t>
      </w:r>
    </w:p>
    <w:p w:rsidR="00717841" w:rsidRPr="008B4F72" w:rsidRDefault="00717841" w:rsidP="0078460D">
      <w:pPr>
        <w:ind w:firstLine="709"/>
        <w:jc w:val="both"/>
        <w:rPr>
          <w:rFonts w:ascii="Times New Roman" w:hAnsi="Times New Roman"/>
          <w:sz w:val="28"/>
          <w:szCs w:val="28"/>
          <w:lang w:eastAsia="zh-CN"/>
        </w:rPr>
      </w:pPr>
      <w:r w:rsidRPr="008B4F72">
        <w:rPr>
          <w:rFonts w:ascii="Times New Roman" w:hAnsi="Times New Roman"/>
          <w:color w:val="000000"/>
          <w:sz w:val="28"/>
          <w:szCs w:val="28"/>
        </w:rPr>
        <w:t>Пение</w:t>
      </w:r>
      <w:r w:rsidRPr="008B4F72">
        <w:rPr>
          <w:rFonts w:ascii="Times New Roman" w:hAnsi="Times New Roman"/>
          <w:sz w:val="28"/>
          <w:szCs w:val="28"/>
        </w:rPr>
        <w:t xml:space="preserve"> является  наиболее доступной формой вовлечения детей в мир музыки. </w:t>
      </w:r>
      <w:r w:rsidR="00C17E0E" w:rsidRPr="008B4F72">
        <w:rPr>
          <w:rFonts w:ascii="Times New Roman" w:hAnsi="Times New Roman"/>
          <w:sz w:val="28"/>
          <w:szCs w:val="28"/>
        </w:rPr>
        <w:t xml:space="preserve">Необходимо </w:t>
      </w:r>
      <w:r w:rsidRPr="008B4F72">
        <w:rPr>
          <w:rFonts w:ascii="Times New Roman" w:hAnsi="Times New Roman"/>
          <w:sz w:val="28"/>
          <w:szCs w:val="28"/>
        </w:rPr>
        <w:t>дать детям возможность посредством самого доступного для них инструмента – собственного голоса, приблизиться к музыке настолько, чтобы быть не только активным слушателем, но и активным исполнителем.</w:t>
      </w:r>
    </w:p>
    <w:p w:rsidR="00C17E0E" w:rsidRPr="008B4F72" w:rsidRDefault="00095639" w:rsidP="0078460D">
      <w:pPr>
        <w:ind w:firstLine="709"/>
        <w:jc w:val="both"/>
        <w:rPr>
          <w:rFonts w:ascii="Times New Roman" w:hAnsi="Times New Roman"/>
          <w:sz w:val="28"/>
          <w:szCs w:val="28"/>
          <w:lang w:eastAsia="zh-CN"/>
        </w:rPr>
      </w:pPr>
      <w:r w:rsidRPr="008B4F72">
        <w:rPr>
          <w:rFonts w:ascii="Times New Roman" w:hAnsi="Times New Roman"/>
          <w:sz w:val="28"/>
          <w:szCs w:val="28"/>
        </w:rPr>
        <w:t>Пение оказывает огромное влияние</w:t>
      </w:r>
      <w:r w:rsidR="00717841" w:rsidRPr="008B4F72">
        <w:rPr>
          <w:rFonts w:ascii="Times New Roman" w:hAnsi="Times New Roman"/>
          <w:sz w:val="28"/>
          <w:szCs w:val="28"/>
        </w:rPr>
        <w:t xml:space="preserve"> и</w:t>
      </w:r>
      <w:r w:rsidRPr="008B4F72">
        <w:rPr>
          <w:rFonts w:ascii="Times New Roman" w:hAnsi="Times New Roman"/>
          <w:sz w:val="28"/>
          <w:szCs w:val="28"/>
        </w:rPr>
        <w:t xml:space="preserve"> на общее состояние здоровья ребенка. Грамотное вокально-хоровое воспитание укрепляет вокальные органы, усиливает кровообращение, способствует активному протеканию обмена веществ. Благодаря регулярным целенаправленным занятиям </w:t>
      </w:r>
      <w:r w:rsidR="00717841" w:rsidRPr="008B4F72">
        <w:rPr>
          <w:rFonts w:ascii="Times New Roman" w:hAnsi="Times New Roman"/>
          <w:sz w:val="28"/>
          <w:szCs w:val="28"/>
        </w:rPr>
        <w:t>уча</w:t>
      </w:r>
      <w:r w:rsidRPr="008B4F72">
        <w:rPr>
          <w:rFonts w:ascii="Times New Roman" w:hAnsi="Times New Roman"/>
          <w:sz w:val="28"/>
          <w:szCs w:val="28"/>
        </w:rPr>
        <w:t xml:space="preserve">щиеся раскрепощаются, становятся более уверенными в себе. </w:t>
      </w:r>
      <w:r w:rsidRPr="008B4F72">
        <w:rPr>
          <w:rFonts w:ascii="Times New Roman" w:hAnsi="Times New Roman"/>
          <w:sz w:val="28"/>
          <w:szCs w:val="28"/>
          <w:lang w:eastAsia="zh-CN"/>
        </w:rPr>
        <w:t>Занятия в группе способствуют сплочению детей, так как они объединен</w:t>
      </w:r>
      <w:r w:rsidR="00C17E0E" w:rsidRPr="008B4F72">
        <w:rPr>
          <w:rFonts w:ascii="Times New Roman" w:hAnsi="Times New Roman"/>
          <w:sz w:val="28"/>
          <w:szCs w:val="28"/>
          <w:lang w:eastAsia="zh-CN"/>
        </w:rPr>
        <w:t xml:space="preserve">ы одним общим творческим делом, формируется умение </w:t>
      </w:r>
      <w:r w:rsidRPr="008B4F72">
        <w:rPr>
          <w:rFonts w:ascii="Times New Roman" w:hAnsi="Times New Roman"/>
          <w:sz w:val="28"/>
          <w:szCs w:val="28"/>
          <w:lang w:eastAsia="zh-CN"/>
        </w:rPr>
        <w:t xml:space="preserve">оценивать работу не только других детей на занятиях, но и свою. </w:t>
      </w:r>
    </w:p>
    <w:p w:rsidR="00095639" w:rsidRPr="008B4F72" w:rsidRDefault="00095639" w:rsidP="0078460D">
      <w:pPr>
        <w:ind w:firstLine="709"/>
        <w:jc w:val="both"/>
        <w:rPr>
          <w:rFonts w:ascii="Times New Roman" w:hAnsi="Times New Roman"/>
          <w:sz w:val="28"/>
          <w:szCs w:val="28"/>
        </w:rPr>
      </w:pPr>
      <w:r w:rsidRPr="008B4F72">
        <w:rPr>
          <w:rFonts w:ascii="Times New Roman" w:hAnsi="Times New Roman"/>
          <w:sz w:val="28"/>
          <w:szCs w:val="28"/>
        </w:rPr>
        <w:t xml:space="preserve">Каждый ребенок находит возможность для творческого самовыражения личности через </w:t>
      </w:r>
      <w:proofErr w:type="gramStart"/>
      <w:r w:rsidRPr="008B4F72">
        <w:rPr>
          <w:rFonts w:ascii="Times New Roman" w:hAnsi="Times New Roman"/>
          <w:sz w:val="28"/>
          <w:szCs w:val="28"/>
        </w:rPr>
        <w:t>сольное</w:t>
      </w:r>
      <w:proofErr w:type="gramEnd"/>
      <w:r w:rsidRPr="008B4F72">
        <w:rPr>
          <w:rFonts w:ascii="Times New Roman" w:hAnsi="Times New Roman"/>
          <w:sz w:val="28"/>
          <w:szCs w:val="28"/>
        </w:rPr>
        <w:t xml:space="preserve"> и ансамблевое пение, пение народных и современных песен с музыкальным сопровождением. </w:t>
      </w:r>
    </w:p>
    <w:p w:rsidR="0078460D" w:rsidRPr="0073665E" w:rsidRDefault="00C47DC2" w:rsidP="00C47DC2">
      <w:pPr>
        <w:pStyle w:val="Body1"/>
        <w:tabs>
          <w:tab w:val="left" w:pos="993"/>
        </w:tabs>
        <w:ind w:left="709"/>
        <w:jc w:val="both"/>
        <w:rPr>
          <w:rFonts w:ascii="Times New Roman" w:hAnsi="Times New Roman"/>
          <w:b/>
          <w:i/>
          <w:color w:val="auto"/>
          <w:sz w:val="28"/>
          <w:szCs w:val="28"/>
          <w:lang w:val="ru-RU"/>
        </w:rPr>
      </w:pPr>
      <w:r>
        <w:rPr>
          <w:rFonts w:ascii="Times New Roman" w:hAnsi="Times New Roman"/>
          <w:b/>
          <w:i/>
          <w:color w:val="auto"/>
          <w:sz w:val="28"/>
          <w:szCs w:val="28"/>
          <w:lang w:val="ru-RU"/>
        </w:rPr>
        <w:t xml:space="preserve">1.2. </w:t>
      </w:r>
      <w:r w:rsidR="0078460D" w:rsidRPr="0073665E">
        <w:rPr>
          <w:rFonts w:ascii="Times New Roman" w:hAnsi="Times New Roman"/>
          <w:b/>
          <w:i/>
          <w:color w:val="auto"/>
          <w:sz w:val="28"/>
          <w:szCs w:val="28"/>
          <w:lang w:val="ru-RU"/>
        </w:rPr>
        <w:t>Срок</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реализации</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учебного</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предмета</w:t>
      </w:r>
    </w:p>
    <w:p w:rsidR="00667177" w:rsidRPr="002B78D1" w:rsidRDefault="00667177" w:rsidP="00667177">
      <w:pPr>
        <w:ind w:firstLine="709"/>
        <w:jc w:val="both"/>
        <w:rPr>
          <w:rFonts w:ascii="Times New Roman" w:hAnsi="Times New Roman"/>
          <w:sz w:val="28"/>
          <w:szCs w:val="28"/>
        </w:rPr>
      </w:pPr>
      <w:r w:rsidRPr="002B78D1">
        <w:rPr>
          <w:rFonts w:ascii="Times New Roman" w:hAnsi="Times New Roman"/>
          <w:sz w:val="28"/>
          <w:szCs w:val="28"/>
        </w:rPr>
        <w:t xml:space="preserve">Срок реализации предмета по ДОП «Раннее эстетическое  развитие»  для детей, поступивших в ДШИ в возрасте </w:t>
      </w:r>
      <w:r w:rsidRPr="00EF6BFD">
        <w:rPr>
          <w:rFonts w:ascii="Times New Roman" w:hAnsi="Times New Roman"/>
          <w:b/>
          <w:sz w:val="28"/>
          <w:szCs w:val="28"/>
        </w:rPr>
        <w:t>от 5 лет 8 месяцев,</w:t>
      </w:r>
      <w:r w:rsidRPr="002B78D1">
        <w:rPr>
          <w:rFonts w:ascii="Times New Roman" w:hAnsi="Times New Roman"/>
          <w:sz w:val="28"/>
          <w:szCs w:val="28"/>
        </w:rPr>
        <w:t xml:space="preserve"> составляет 3 года.</w:t>
      </w:r>
    </w:p>
    <w:p w:rsidR="00C47DC2" w:rsidRPr="00C5363E" w:rsidRDefault="00C47DC2" w:rsidP="00C47DC2">
      <w:pPr>
        <w:shd w:val="clear" w:color="auto" w:fill="FFFFFF"/>
        <w:tabs>
          <w:tab w:val="left" w:pos="0"/>
          <w:tab w:val="left" w:pos="993"/>
        </w:tabs>
        <w:ind w:firstLine="709"/>
        <w:rPr>
          <w:rFonts w:ascii="Times New Roman" w:hAnsi="Times New Roman"/>
          <w:b/>
          <w:i/>
          <w:sz w:val="28"/>
          <w:szCs w:val="28"/>
        </w:rPr>
      </w:pPr>
      <w:r>
        <w:rPr>
          <w:rFonts w:ascii="Times New Roman" w:hAnsi="Times New Roman"/>
          <w:b/>
          <w:i/>
          <w:sz w:val="28"/>
          <w:szCs w:val="28"/>
        </w:rPr>
        <w:t xml:space="preserve">1.3.  </w:t>
      </w:r>
      <w:r w:rsidRPr="00702F57">
        <w:rPr>
          <w:rFonts w:ascii="Times New Roman" w:hAnsi="Times New Roman"/>
          <w:b/>
          <w:i/>
          <w:sz w:val="28"/>
          <w:szCs w:val="28"/>
        </w:rPr>
        <w:t>Объем</w:t>
      </w:r>
      <w:r>
        <w:rPr>
          <w:rFonts w:ascii="Times New Roman" w:hAnsi="Times New Roman"/>
          <w:b/>
          <w:i/>
          <w:sz w:val="28"/>
          <w:szCs w:val="28"/>
        </w:rPr>
        <w:t xml:space="preserve">  </w:t>
      </w:r>
      <w:r w:rsidRPr="00702F57">
        <w:rPr>
          <w:rFonts w:ascii="Times New Roman" w:hAnsi="Times New Roman"/>
          <w:b/>
          <w:i/>
          <w:sz w:val="28"/>
          <w:szCs w:val="28"/>
        </w:rPr>
        <w:t>учебного</w:t>
      </w:r>
      <w:r>
        <w:rPr>
          <w:rFonts w:ascii="Times New Roman" w:hAnsi="Times New Roman"/>
          <w:b/>
          <w:i/>
          <w:sz w:val="28"/>
          <w:szCs w:val="28"/>
        </w:rPr>
        <w:t xml:space="preserve">  </w:t>
      </w:r>
      <w:r w:rsidRPr="00702F57">
        <w:rPr>
          <w:rFonts w:ascii="Times New Roman" w:hAnsi="Times New Roman"/>
          <w:b/>
          <w:i/>
          <w:sz w:val="28"/>
          <w:szCs w:val="28"/>
        </w:rPr>
        <w:t>времени</w:t>
      </w:r>
      <w:r>
        <w:rPr>
          <w:rFonts w:ascii="Times New Roman" w:hAnsi="Times New Roman"/>
          <w:b/>
          <w:i/>
          <w:sz w:val="28"/>
          <w:szCs w:val="28"/>
        </w:rPr>
        <w:t xml:space="preserve">  </w:t>
      </w:r>
      <w:r w:rsidRPr="00702F57">
        <w:rPr>
          <w:rFonts w:ascii="Times New Roman" w:hAnsi="Times New Roman"/>
          <w:b/>
          <w:i/>
          <w:sz w:val="28"/>
          <w:szCs w:val="28"/>
        </w:rPr>
        <w:t>на</w:t>
      </w:r>
      <w:r>
        <w:rPr>
          <w:rFonts w:ascii="Times New Roman" w:hAnsi="Times New Roman"/>
          <w:b/>
          <w:i/>
          <w:sz w:val="28"/>
          <w:szCs w:val="28"/>
        </w:rPr>
        <w:t xml:space="preserve">  </w:t>
      </w:r>
      <w:r w:rsidRPr="00702F57">
        <w:rPr>
          <w:rFonts w:ascii="Times New Roman" w:hAnsi="Times New Roman"/>
          <w:b/>
          <w:i/>
          <w:sz w:val="28"/>
          <w:szCs w:val="28"/>
        </w:rPr>
        <w:t>реализацию</w:t>
      </w:r>
      <w:r>
        <w:rPr>
          <w:rFonts w:ascii="Times New Roman" w:hAnsi="Times New Roman"/>
          <w:b/>
          <w:i/>
          <w:sz w:val="28"/>
          <w:szCs w:val="28"/>
        </w:rPr>
        <w:t xml:space="preserve">  </w:t>
      </w:r>
      <w:r w:rsidRPr="00702F57">
        <w:rPr>
          <w:rFonts w:ascii="Times New Roman" w:hAnsi="Times New Roman"/>
          <w:b/>
          <w:i/>
          <w:sz w:val="28"/>
          <w:szCs w:val="28"/>
        </w:rPr>
        <w:t>учебного</w:t>
      </w:r>
      <w:r>
        <w:rPr>
          <w:rFonts w:ascii="Times New Roman" w:hAnsi="Times New Roman"/>
          <w:b/>
          <w:i/>
          <w:sz w:val="28"/>
          <w:szCs w:val="28"/>
        </w:rPr>
        <w:t xml:space="preserve">  </w:t>
      </w:r>
      <w:r w:rsidRPr="00702F57">
        <w:rPr>
          <w:rFonts w:ascii="Times New Roman" w:hAnsi="Times New Roman"/>
          <w:b/>
          <w:i/>
          <w:sz w:val="28"/>
          <w:szCs w:val="28"/>
        </w:rPr>
        <w:t>предмета</w:t>
      </w:r>
    </w:p>
    <w:p w:rsidR="00C47DC2" w:rsidRDefault="00C47DC2" w:rsidP="00C47DC2">
      <w:pPr>
        <w:pStyle w:val="Style4"/>
        <w:widowControl/>
        <w:tabs>
          <w:tab w:val="left" w:pos="955"/>
        </w:tabs>
        <w:spacing w:line="240" w:lineRule="auto"/>
        <w:rPr>
          <w:sz w:val="28"/>
          <w:szCs w:val="28"/>
        </w:rPr>
      </w:pPr>
      <w:r>
        <w:rPr>
          <w:sz w:val="28"/>
          <w:szCs w:val="28"/>
        </w:rPr>
        <w:t xml:space="preserve">Предмет  изучается  3  года.  Занятия  продолжительностью  25-30  минут  (1  академический  час  в  соответствии  с  возрастными  нормативами)  проводятся  1  раз  в  неделю. По  учебному  плану  на  реализацию  учебного  предмета  предусмотрено 33  часа  в  год, 99 часов на полный  курс.  </w:t>
      </w:r>
    </w:p>
    <w:p w:rsidR="0078460D" w:rsidRPr="005F2027" w:rsidRDefault="00C47DC2" w:rsidP="0078460D">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1.4.</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Форма</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проведения</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учебных</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аудиторных</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занятий</w:t>
      </w:r>
    </w:p>
    <w:p w:rsidR="00C47DC2" w:rsidRPr="0078460D" w:rsidRDefault="00C47DC2" w:rsidP="00C47DC2">
      <w:pPr>
        <w:ind w:firstLine="709"/>
        <w:jc w:val="both"/>
        <w:rPr>
          <w:rFonts w:ascii="Times New Roman" w:hAnsi="Times New Roman"/>
          <w:sz w:val="28"/>
          <w:szCs w:val="28"/>
        </w:rPr>
      </w:pPr>
      <w:proofErr w:type="gramStart"/>
      <w:r w:rsidRPr="0078460D">
        <w:rPr>
          <w:rFonts w:ascii="Times New Roman" w:hAnsi="Times New Roman"/>
          <w:sz w:val="28"/>
          <w:szCs w:val="28"/>
        </w:rPr>
        <w:t xml:space="preserve">Занятия  проходят </w:t>
      </w:r>
      <w:r>
        <w:rPr>
          <w:rFonts w:ascii="Times New Roman" w:hAnsi="Times New Roman"/>
          <w:sz w:val="28"/>
          <w:szCs w:val="28"/>
        </w:rPr>
        <w:t xml:space="preserve">в мелкогрупповой (от 2-х до 10 человек).  </w:t>
      </w:r>
      <w:proofErr w:type="gramEnd"/>
    </w:p>
    <w:p w:rsidR="00C47DC2" w:rsidRDefault="00C47DC2" w:rsidP="00C47DC2">
      <w:pPr>
        <w:ind w:firstLine="709"/>
        <w:jc w:val="both"/>
        <w:rPr>
          <w:rFonts w:ascii="Times New Roman" w:hAnsi="Times New Roman"/>
          <w:sz w:val="28"/>
          <w:szCs w:val="28"/>
        </w:rPr>
      </w:pPr>
      <w:r w:rsidRPr="008B4F72">
        <w:rPr>
          <w:rFonts w:ascii="Times New Roman" w:hAnsi="Times New Roman"/>
          <w:b/>
          <w:sz w:val="28"/>
          <w:szCs w:val="28"/>
        </w:rPr>
        <w:lastRenderedPageBreak/>
        <w:t>Вокальный ансамбль</w:t>
      </w:r>
      <w:r w:rsidRPr="008B4F72">
        <w:rPr>
          <w:rFonts w:ascii="Times New Roman" w:hAnsi="Times New Roman"/>
          <w:sz w:val="28"/>
          <w:szCs w:val="28"/>
        </w:rPr>
        <w:t xml:space="preserve"> – это форма групповых </w:t>
      </w:r>
      <w:r>
        <w:rPr>
          <w:rFonts w:ascii="Times New Roman" w:hAnsi="Times New Roman"/>
          <w:sz w:val="28"/>
          <w:szCs w:val="28"/>
        </w:rPr>
        <w:t xml:space="preserve">и мелкогрупповых  </w:t>
      </w:r>
      <w:r w:rsidRPr="008B4F72">
        <w:rPr>
          <w:rFonts w:ascii="Times New Roman" w:hAnsi="Times New Roman"/>
          <w:sz w:val="28"/>
          <w:szCs w:val="28"/>
        </w:rPr>
        <w:t>занятий, в процессе которых учащиеся овладевают основными вокальными навыками, умению пения в ансамбле и на основе этого разучиваются и исполняются музыкальные произведения, осваиваются ансамблевые партии, а также раскрываются творческие возможности детей.</w:t>
      </w:r>
    </w:p>
    <w:p w:rsidR="00C74C81" w:rsidRPr="00C74C81" w:rsidRDefault="00C74C81" w:rsidP="00C74C81">
      <w:pPr>
        <w:pStyle w:val="Style4"/>
        <w:widowControl/>
        <w:tabs>
          <w:tab w:val="left" w:pos="955"/>
        </w:tabs>
        <w:spacing w:line="240" w:lineRule="auto"/>
        <w:rPr>
          <w:b/>
          <w:sz w:val="28"/>
          <w:szCs w:val="28"/>
        </w:rPr>
      </w:pPr>
      <w:r w:rsidRPr="00C74C81">
        <w:rPr>
          <w:b/>
          <w:sz w:val="28"/>
          <w:szCs w:val="28"/>
        </w:rPr>
        <w:t xml:space="preserve">Структура занятия. </w:t>
      </w:r>
    </w:p>
    <w:p w:rsidR="00C74C81" w:rsidRPr="00C74C81" w:rsidRDefault="00C74C81" w:rsidP="00C74C81">
      <w:pPr>
        <w:pStyle w:val="Style4"/>
        <w:widowControl/>
        <w:tabs>
          <w:tab w:val="left" w:pos="955"/>
        </w:tabs>
        <w:spacing w:line="240" w:lineRule="auto"/>
        <w:rPr>
          <w:sz w:val="28"/>
          <w:szCs w:val="28"/>
          <w:u w:val="single"/>
        </w:rPr>
      </w:pPr>
      <w:r w:rsidRPr="00C74C81">
        <w:rPr>
          <w:sz w:val="28"/>
          <w:szCs w:val="28"/>
          <w:u w:val="single"/>
        </w:rPr>
        <w:t>1. Распевание</w:t>
      </w:r>
      <w:r w:rsidRPr="00C74C81">
        <w:rPr>
          <w:sz w:val="28"/>
          <w:szCs w:val="28"/>
        </w:rPr>
        <w:t xml:space="preserve">. 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rsidRPr="00C74C81">
        <w:rPr>
          <w:sz w:val="28"/>
          <w:szCs w:val="28"/>
        </w:rPr>
        <w:t>попевок</w:t>
      </w:r>
      <w:proofErr w:type="spellEnd"/>
      <w:r w:rsidRPr="00C74C81">
        <w:rPr>
          <w:sz w:val="28"/>
          <w:szCs w:val="28"/>
        </w:rPr>
        <w:t xml:space="preserve">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w:t>
      </w:r>
      <w:r w:rsidRPr="00C74C81">
        <w:rPr>
          <w:sz w:val="28"/>
          <w:szCs w:val="28"/>
          <w:u w:val="single"/>
        </w:rPr>
        <w:t>продуктивности и конечного результата.</w:t>
      </w:r>
    </w:p>
    <w:p w:rsidR="00C74C81" w:rsidRPr="00C74C81" w:rsidRDefault="00C74C81" w:rsidP="00C74C81">
      <w:pPr>
        <w:pStyle w:val="Style4"/>
        <w:widowControl/>
        <w:tabs>
          <w:tab w:val="left" w:pos="955"/>
        </w:tabs>
        <w:spacing w:line="240" w:lineRule="auto"/>
        <w:rPr>
          <w:sz w:val="28"/>
          <w:szCs w:val="28"/>
        </w:rPr>
      </w:pPr>
      <w:r w:rsidRPr="00C74C81">
        <w:rPr>
          <w:sz w:val="28"/>
          <w:szCs w:val="28"/>
          <w:u w:val="single"/>
        </w:rPr>
        <w:t>2</w:t>
      </w:r>
      <w:r w:rsidRPr="00C74C81">
        <w:rPr>
          <w:sz w:val="28"/>
          <w:szCs w:val="28"/>
        </w:rPr>
        <w:t>. Пауза. Для отдыха голосового аппарата после распевания необходима пауза в 1- 2 минуты (</w:t>
      </w:r>
      <w:proofErr w:type="spellStart"/>
      <w:r w:rsidRPr="00C74C81">
        <w:rPr>
          <w:sz w:val="28"/>
          <w:szCs w:val="28"/>
        </w:rPr>
        <w:t>физминутка</w:t>
      </w:r>
      <w:proofErr w:type="spellEnd"/>
      <w:r w:rsidRPr="00C74C81">
        <w:rPr>
          <w:sz w:val="28"/>
          <w:szCs w:val="28"/>
        </w:rPr>
        <w:t>).</w:t>
      </w:r>
    </w:p>
    <w:p w:rsidR="00C74C81" w:rsidRPr="00C74C81" w:rsidRDefault="00C74C81" w:rsidP="00C74C81">
      <w:pPr>
        <w:pStyle w:val="Style4"/>
        <w:widowControl/>
        <w:tabs>
          <w:tab w:val="left" w:pos="955"/>
        </w:tabs>
        <w:spacing w:line="240" w:lineRule="auto"/>
        <w:rPr>
          <w:sz w:val="28"/>
          <w:szCs w:val="28"/>
        </w:rPr>
      </w:pPr>
      <w:r w:rsidRPr="00C74C81">
        <w:rPr>
          <w:sz w:val="28"/>
          <w:szCs w:val="28"/>
          <w:u w:val="single"/>
        </w:rPr>
        <w:t> 3. Основная часть</w:t>
      </w:r>
      <w:r w:rsidRPr="00C74C81">
        <w:rPr>
          <w:sz w:val="28"/>
          <w:szCs w:val="28"/>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C74C81" w:rsidRPr="008B4F72" w:rsidRDefault="00C74C81" w:rsidP="00C74C81">
      <w:pPr>
        <w:pStyle w:val="Style4"/>
        <w:widowControl/>
        <w:tabs>
          <w:tab w:val="left" w:pos="955"/>
        </w:tabs>
        <w:spacing w:line="240" w:lineRule="auto"/>
        <w:rPr>
          <w:sz w:val="28"/>
          <w:szCs w:val="28"/>
        </w:rPr>
      </w:pPr>
      <w:r w:rsidRPr="00C74C81">
        <w:rPr>
          <w:sz w:val="28"/>
          <w:szCs w:val="28"/>
          <w:u w:val="single"/>
        </w:rPr>
        <w:t>4. Заключительная часть.</w:t>
      </w:r>
      <w:r w:rsidRPr="00C74C81">
        <w:rPr>
          <w:sz w:val="28"/>
          <w:szCs w:val="28"/>
        </w:rPr>
        <w:t xml:space="preserve">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78460D" w:rsidRPr="0078460D" w:rsidRDefault="00C47DC2" w:rsidP="00095639">
      <w:pPr>
        <w:spacing w:line="276" w:lineRule="auto"/>
        <w:ind w:firstLine="709"/>
        <w:jc w:val="both"/>
        <w:rPr>
          <w:rFonts w:ascii="Times New Roman" w:hAnsi="Times New Roman"/>
          <w:b/>
          <w:i/>
          <w:sz w:val="28"/>
          <w:szCs w:val="28"/>
        </w:rPr>
      </w:pPr>
      <w:r>
        <w:rPr>
          <w:rFonts w:ascii="Times New Roman" w:hAnsi="Times New Roman"/>
          <w:b/>
          <w:i/>
          <w:sz w:val="28"/>
          <w:szCs w:val="28"/>
        </w:rPr>
        <w:t>1.</w:t>
      </w:r>
      <w:r w:rsidR="0078460D" w:rsidRPr="0078460D">
        <w:rPr>
          <w:rFonts w:ascii="Times New Roman" w:hAnsi="Times New Roman"/>
          <w:b/>
          <w:i/>
          <w:sz w:val="28"/>
          <w:szCs w:val="28"/>
        </w:rPr>
        <w:t>5. Цель и задачи  учебного  предмета</w:t>
      </w:r>
    </w:p>
    <w:p w:rsidR="00095639" w:rsidRPr="008B4F72" w:rsidRDefault="00095639" w:rsidP="00095639">
      <w:pPr>
        <w:spacing w:line="276" w:lineRule="auto"/>
        <w:ind w:firstLine="709"/>
        <w:jc w:val="both"/>
        <w:rPr>
          <w:rFonts w:ascii="Times New Roman" w:hAnsi="Times New Roman"/>
          <w:b/>
          <w:bCs/>
          <w:sz w:val="28"/>
          <w:szCs w:val="28"/>
        </w:rPr>
      </w:pPr>
      <w:bookmarkStart w:id="0" w:name="_GoBack"/>
      <w:r w:rsidRPr="008B4F72">
        <w:rPr>
          <w:rFonts w:ascii="Times New Roman" w:hAnsi="Times New Roman"/>
          <w:b/>
          <w:bCs/>
          <w:sz w:val="28"/>
          <w:szCs w:val="28"/>
        </w:rPr>
        <w:t>Цель</w:t>
      </w:r>
      <w:r w:rsidRPr="008B4F72">
        <w:rPr>
          <w:rFonts w:ascii="Times New Roman" w:hAnsi="Times New Roman"/>
          <w:sz w:val="28"/>
          <w:szCs w:val="28"/>
        </w:rPr>
        <w:t>: развитие музыкальных способностей учащихся ср</w:t>
      </w:r>
      <w:r w:rsidR="009711D5" w:rsidRPr="008B4F72">
        <w:rPr>
          <w:rFonts w:ascii="Times New Roman" w:hAnsi="Times New Roman"/>
          <w:sz w:val="28"/>
          <w:szCs w:val="28"/>
        </w:rPr>
        <w:t>едствами вокального искусства.</w:t>
      </w:r>
      <w:r w:rsidR="0078460D">
        <w:rPr>
          <w:rFonts w:ascii="Times New Roman" w:hAnsi="Times New Roman"/>
          <w:sz w:val="28"/>
          <w:szCs w:val="28"/>
        </w:rPr>
        <w:t xml:space="preserve">  </w:t>
      </w:r>
      <w:bookmarkEnd w:id="0"/>
      <w:r w:rsidRPr="008B4F72">
        <w:rPr>
          <w:rFonts w:ascii="Times New Roman" w:hAnsi="Times New Roman"/>
          <w:sz w:val="28"/>
          <w:szCs w:val="28"/>
        </w:rPr>
        <w:t xml:space="preserve">В ходе достижения цели предполагается решение следующих основных </w:t>
      </w:r>
      <w:r w:rsidRPr="008B4F72">
        <w:rPr>
          <w:rFonts w:ascii="Times New Roman" w:hAnsi="Times New Roman"/>
          <w:b/>
          <w:sz w:val="28"/>
          <w:szCs w:val="28"/>
        </w:rPr>
        <w:t>задач:</w:t>
      </w:r>
    </w:p>
    <w:p w:rsidR="00095639" w:rsidRPr="008B4F72" w:rsidRDefault="00095639" w:rsidP="00095639">
      <w:pPr>
        <w:spacing w:line="276" w:lineRule="auto"/>
        <w:jc w:val="both"/>
        <w:rPr>
          <w:rFonts w:ascii="Times New Roman" w:hAnsi="Times New Roman"/>
          <w:b/>
          <w:sz w:val="28"/>
          <w:szCs w:val="28"/>
        </w:rPr>
      </w:pPr>
      <w:r w:rsidRPr="008B4F72">
        <w:rPr>
          <w:rFonts w:ascii="Times New Roman" w:hAnsi="Times New Roman"/>
          <w:b/>
          <w:bCs/>
          <w:sz w:val="28"/>
          <w:szCs w:val="28"/>
        </w:rPr>
        <w:t>Обучающие: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навыки певческой установки учащихся;</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научить использовать при пении мягкую атаку;</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вокальную артикуляцию;</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вокально-хоровые навыки: пение без сопровождения, пение на 2 и 3 голоса, петь в ансамбле слитно, согласованно;</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обучить приёмам самостоятельной и коллективной работы, самоконтроля;</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сформировать стереотип координации деятельности голосового аппарата с основными свойствами певческого голоса.</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w:t>
      </w:r>
      <w:r w:rsidRPr="008B4F72">
        <w:rPr>
          <w:rFonts w:ascii="Times New Roman" w:hAnsi="Times New Roman"/>
          <w:b/>
          <w:bCs/>
          <w:sz w:val="28"/>
          <w:szCs w:val="28"/>
        </w:rPr>
        <w:t>Развивающие: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гармонический и мелодический слух;</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совершенствовать речевой аппарат;</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lastRenderedPageBreak/>
        <w:t>  развить вокальный слух;</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  развить музыкальную память; </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певческое дыхание;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преодоление мышечных зажимов;</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артистическую смелость и непосредственность ребёнка, его самостоятельность;</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гибкость и подвижность мягкого нёба;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расширить диапазон голоса;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умение держаться на сцене.</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w:t>
      </w:r>
      <w:r w:rsidRPr="008B4F72">
        <w:rPr>
          <w:rFonts w:ascii="Times New Roman" w:hAnsi="Times New Roman"/>
          <w:b/>
          <w:bCs/>
          <w:sz w:val="28"/>
          <w:szCs w:val="28"/>
        </w:rPr>
        <w:t>Воспитательные: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  воспитать эстетический вкус учащихся;   </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интерес к певческой деятельности и к музыке в целом;</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чувство коллективизма;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способствовать формированию воли, дисциплинированности, взаимодействию с партнёрами;</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настойчивость, выдержку, трудолюбие, целеустремленность – высокие нравственные качества;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готовность и потребность к певческой деятельности.</w:t>
      </w:r>
    </w:p>
    <w:p w:rsidR="00C47DC2" w:rsidRPr="00C47DC2" w:rsidRDefault="00C47DC2" w:rsidP="00C47DC2">
      <w:pPr>
        <w:pStyle w:val="a9"/>
        <w:spacing w:after="0"/>
        <w:ind w:firstLine="708"/>
        <w:jc w:val="both"/>
        <w:rPr>
          <w:rFonts w:ascii="Times New Roman" w:hAnsi="Times New Roman"/>
          <w:i/>
          <w:sz w:val="28"/>
          <w:szCs w:val="28"/>
        </w:rPr>
      </w:pPr>
      <w:r w:rsidRPr="00C47DC2">
        <w:rPr>
          <w:rFonts w:ascii="Times New Roman" w:hAnsi="Times New Roman"/>
          <w:b/>
          <w:bCs/>
          <w:i/>
          <w:sz w:val="28"/>
          <w:szCs w:val="28"/>
        </w:rPr>
        <w:t>1.6. Методы обучения</w:t>
      </w:r>
    </w:p>
    <w:p w:rsidR="00C47DC2" w:rsidRPr="002B78D1" w:rsidRDefault="00C47DC2" w:rsidP="00C47DC2">
      <w:pPr>
        <w:pStyle w:val="Body1"/>
        <w:ind w:firstLine="567"/>
        <w:jc w:val="both"/>
        <w:rPr>
          <w:rFonts w:ascii="Times New Roman" w:eastAsia="Helvetica" w:hAnsi="Times New Roman"/>
          <w:sz w:val="28"/>
          <w:szCs w:val="28"/>
          <w:lang w:val="ru-RU"/>
        </w:rPr>
      </w:pPr>
      <w:r w:rsidRPr="002B78D1">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словесный (объяснение, беседа, рассказ);</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объяснительно-иллюстративны</w:t>
      </w:r>
      <w:r>
        <w:rPr>
          <w:rFonts w:ascii="Times New Roman" w:hAnsi="Times New Roman"/>
          <w:sz w:val="28"/>
          <w:szCs w:val="28"/>
        </w:rPr>
        <w:t>й (показ, прослушивание образцов и др.)</w:t>
      </w:r>
      <w:r w:rsidRPr="002B78D1">
        <w:rPr>
          <w:rFonts w:ascii="Times New Roman" w:hAnsi="Times New Roman"/>
          <w:sz w:val="28"/>
          <w:szCs w:val="28"/>
        </w:rPr>
        <w:t>;</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proofErr w:type="gramStart"/>
      <w:r w:rsidRPr="002B78D1">
        <w:rPr>
          <w:rFonts w:ascii="Times New Roman" w:hAnsi="Times New Roman"/>
          <w:sz w:val="28"/>
          <w:szCs w:val="28"/>
        </w:rPr>
        <w:t>аналитический</w:t>
      </w:r>
      <w:proofErr w:type="gramEnd"/>
      <w:r w:rsidRPr="002B78D1">
        <w:rPr>
          <w:rFonts w:ascii="Times New Roman" w:hAnsi="Times New Roman"/>
          <w:sz w:val="28"/>
          <w:szCs w:val="28"/>
        </w:rPr>
        <w:t xml:space="preserve"> (сравнения и обобщения, развитие логического мышления);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эмоциональный (подбор ассоциаций, образов, художественные впечатления);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репродуктивный метод (выполнение заданий  по образцу учителя);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поисково-творческие (ученик участвует в поисках решения поставленной задачи, творческие задания, участ</w:t>
      </w:r>
      <w:r>
        <w:rPr>
          <w:rFonts w:ascii="Times New Roman" w:hAnsi="Times New Roman"/>
          <w:sz w:val="28"/>
          <w:szCs w:val="28"/>
        </w:rPr>
        <w:t>ие детей в обсуждении, беседах).</w:t>
      </w:r>
    </w:p>
    <w:p w:rsidR="00C47DC2" w:rsidRPr="002B78D1" w:rsidRDefault="00C47DC2" w:rsidP="00C47DC2">
      <w:pPr>
        <w:pStyle w:val="Body1"/>
        <w:ind w:firstLine="567"/>
        <w:jc w:val="both"/>
        <w:rPr>
          <w:rFonts w:ascii="Times New Roman" w:eastAsia="Helvetica" w:hAnsi="Times New Roman"/>
          <w:color w:val="00000A"/>
          <w:sz w:val="28"/>
          <w:szCs w:val="28"/>
          <w:lang w:val="ru-RU"/>
        </w:rPr>
      </w:pPr>
      <w:r w:rsidRPr="002B78D1">
        <w:rPr>
          <w:rFonts w:ascii="Times New Roman" w:eastAsia="Geeza Pro" w:hAnsi="Times New Roman"/>
          <w:sz w:val="28"/>
          <w:szCs w:val="28"/>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Приемы обучения пению</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 xml:space="preserve">2.   Игровые приемы. Использование игрушек, картин, образных упражнений делают музыкальные занятия более продуктивными, повышают </w:t>
      </w:r>
      <w:r w:rsidRPr="00C74C81">
        <w:rPr>
          <w:rFonts w:ascii="Times New Roman" w:eastAsia="Geeza Pro" w:hAnsi="Times New Roman"/>
          <w:sz w:val="28"/>
          <w:szCs w:val="28"/>
          <w:lang w:val="ru-RU"/>
        </w:rPr>
        <w:lastRenderedPageBreak/>
        <w:t>активность детей, развивают сообразительность, а также закрепляют знания, полученные на предыдущих занятиях.</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3.   Вопросы к детям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4.    Оценка качества детского исполнения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C47DC2" w:rsidRPr="00C74C81" w:rsidRDefault="00C47DC2" w:rsidP="00C74C81">
      <w:pPr>
        <w:pStyle w:val="Body1"/>
        <w:ind w:firstLine="567"/>
        <w:jc w:val="both"/>
        <w:rPr>
          <w:rFonts w:ascii="Times New Roman" w:eastAsia="Geeza Pro" w:hAnsi="Times New Roman"/>
          <w:sz w:val="28"/>
          <w:szCs w:val="28"/>
          <w:lang w:val="ru-RU"/>
        </w:rPr>
      </w:pPr>
    </w:p>
    <w:p w:rsidR="00C47DC2" w:rsidRPr="00C47DC2" w:rsidRDefault="00C47DC2" w:rsidP="00C47DC2">
      <w:pPr>
        <w:pStyle w:val="1"/>
        <w:ind w:firstLine="567"/>
        <w:jc w:val="center"/>
        <w:rPr>
          <w:rFonts w:ascii="Times New Roman" w:hAnsi="Times New Roman" w:cs="Times New Roman"/>
          <w:b/>
          <w:bCs/>
          <w:i/>
          <w:color w:val="auto"/>
          <w:sz w:val="28"/>
          <w:szCs w:val="28"/>
        </w:rPr>
      </w:pPr>
      <w:r w:rsidRPr="00C47DC2">
        <w:rPr>
          <w:rFonts w:ascii="Times New Roman" w:hAnsi="Times New Roman" w:cs="Times New Roman"/>
          <w:b/>
          <w:bCs/>
          <w:i/>
          <w:color w:val="auto"/>
          <w:sz w:val="28"/>
          <w:szCs w:val="28"/>
        </w:rPr>
        <w:t>1.7. Материально-технические условия реализации предмета</w:t>
      </w:r>
    </w:p>
    <w:p w:rsidR="00C47DC2" w:rsidRDefault="00C47DC2" w:rsidP="00C47DC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0217BC">
        <w:rPr>
          <w:rFonts w:ascii="Times New Roman" w:hAnsi="Times New Roman"/>
          <w:sz w:val="28"/>
          <w:szCs w:val="28"/>
        </w:rPr>
        <w:t>Вокальный ансамбль</w:t>
      </w:r>
      <w:r w:rsidRPr="00936F4A">
        <w:rPr>
          <w:rFonts w:ascii="Times New Roman" w:hAnsi="Times New Roman"/>
          <w:sz w:val="28"/>
          <w:szCs w:val="28"/>
        </w:rPr>
        <w:t>»</w:t>
      </w:r>
      <w:r>
        <w:rPr>
          <w:rFonts w:ascii="Times New Roman" w:hAnsi="Times New Roman"/>
          <w:sz w:val="28"/>
          <w:szCs w:val="28"/>
        </w:rPr>
        <w:t xml:space="preserve"> в ДШИ имеется необходимая материально-техническая база, которая включает:</w:t>
      </w:r>
    </w:p>
    <w:p w:rsidR="00C47DC2" w:rsidRPr="00936F4A" w:rsidRDefault="00C47DC2" w:rsidP="00C47DC2">
      <w:pPr>
        <w:widowControl w:val="0"/>
        <w:autoSpaceDE w:val="0"/>
        <w:autoSpaceDN w:val="0"/>
        <w:adjustRightInd w:val="0"/>
        <w:ind w:firstLine="708"/>
        <w:jc w:val="both"/>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оборудованную необходимой мебелью, фортепиано, звуковоспроизводящей аппаратурой</w:t>
      </w:r>
      <w:r w:rsidRPr="00936F4A">
        <w:rPr>
          <w:rFonts w:ascii="Times New Roman" w:hAnsi="Times New Roman"/>
          <w:sz w:val="28"/>
          <w:szCs w:val="28"/>
        </w:rPr>
        <w:t xml:space="preserve">. </w:t>
      </w:r>
    </w:p>
    <w:p w:rsidR="00C47DC2" w:rsidRPr="00936F4A" w:rsidRDefault="00C47DC2" w:rsidP="00C47DC2">
      <w:pPr>
        <w:widowControl w:val="0"/>
        <w:autoSpaceDE w:val="0"/>
        <w:autoSpaceDN w:val="0"/>
        <w:adjustRightInd w:val="0"/>
        <w:ind w:firstLine="708"/>
        <w:jc w:val="both"/>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техникой.</w:t>
      </w:r>
    </w:p>
    <w:p w:rsidR="00C47DC2" w:rsidRDefault="00C47DC2" w:rsidP="00C47DC2">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C47DC2" w:rsidRPr="009F315F" w:rsidRDefault="00C47DC2" w:rsidP="00C47DC2">
      <w:pPr>
        <w:pStyle w:val="Body1"/>
        <w:spacing w:line="264" w:lineRule="auto"/>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C47DC2" w:rsidRDefault="00C47DC2" w:rsidP="00C47DC2">
      <w:pPr>
        <w:pStyle w:val="Body1"/>
        <w:spacing w:line="264" w:lineRule="auto"/>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C47DC2" w:rsidRPr="008B4F72" w:rsidRDefault="00C47DC2" w:rsidP="00C47DC2">
      <w:pPr>
        <w:spacing w:line="276" w:lineRule="auto"/>
        <w:ind w:firstLine="709"/>
        <w:jc w:val="both"/>
        <w:rPr>
          <w:rFonts w:ascii="Times New Roman" w:hAnsi="Times New Roman"/>
          <w:i/>
          <w:sz w:val="28"/>
          <w:szCs w:val="28"/>
        </w:rPr>
      </w:pPr>
      <w:r w:rsidRPr="008B4F72">
        <w:rPr>
          <w:rFonts w:ascii="Times New Roman" w:hAnsi="Times New Roman"/>
          <w:i/>
          <w:sz w:val="28"/>
          <w:szCs w:val="28"/>
        </w:rPr>
        <w:t>Информационно-методическое</w:t>
      </w:r>
      <w:r>
        <w:rPr>
          <w:rFonts w:ascii="Times New Roman" w:hAnsi="Times New Roman"/>
          <w:i/>
          <w:sz w:val="28"/>
          <w:szCs w:val="28"/>
        </w:rPr>
        <w:t xml:space="preserve"> обеспечение предмета включает</w:t>
      </w:r>
      <w:r w:rsidRPr="008B4F72">
        <w:rPr>
          <w:rFonts w:ascii="Times New Roman" w:hAnsi="Times New Roman"/>
          <w:i/>
          <w:sz w:val="28"/>
          <w:szCs w:val="28"/>
        </w:rPr>
        <w:t>:</w:t>
      </w:r>
    </w:p>
    <w:p w:rsidR="00C47DC2" w:rsidRPr="008B4F72" w:rsidRDefault="00C47DC2" w:rsidP="00C47DC2">
      <w:pPr>
        <w:numPr>
          <w:ilvl w:val="0"/>
          <w:numId w:val="12"/>
        </w:numPr>
        <w:spacing w:line="276" w:lineRule="auto"/>
        <w:ind w:left="0" w:firstLine="709"/>
        <w:jc w:val="both"/>
        <w:rPr>
          <w:rFonts w:ascii="Times New Roman" w:hAnsi="Times New Roman"/>
          <w:sz w:val="28"/>
          <w:szCs w:val="28"/>
        </w:rPr>
      </w:pPr>
      <w:r w:rsidRPr="008B4F72">
        <w:rPr>
          <w:rFonts w:ascii="Times New Roman" w:hAnsi="Times New Roman"/>
          <w:sz w:val="28"/>
          <w:szCs w:val="28"/>
        </w:rPr>
        <w:t>учебный материал: тесты, карточки, кроссворды, раздаточный материал по музыкальной грамоте, контрольные вопросы для зачета, музыкальные термины.</w:t>
      </w:r>
    </w:p>
    <w:p w:rsidR="00C47DC2" w:rsidRPr="008B4F72" w:rsidRDefault="00C47DC2" w:rsidP="00C47DC2">
      <w:pPr>
        <w:numPr>
          <w:ilvl w:val="0"/>
          <w:numId w:val="12"/>
        </w:numPr>
        <w:spacing w:line="276" w:lineRule="auto"/>
        <w:ind w:left="0" w:firstLine="709"/>
        <w:jc w:val="both"/>
        <w:rPr>
          <w:rFonts w:ascii="Times New Roman" w:hAnsi="Times New Roman"/>
          <w:sz w:val="28"/>
          <w:szCs w:val="28"/>
        </w:rPr>
      </w:pPr>
      <w:r w:rsidRPr="008B4F72">
        <w:rPr>
          <w:rFonts w:ascii="Times New Roman" w:hAnsi="Times New Roman"/>
          <w:sz w:val="28"/>
          <w:szCs w:val="28"/>
        </w:rPr>
        <w:t>фонотека   (</w:t>
      </w:r>
      <w:r w:rsidRPr="008B4F72">
        <w:rPr>
          <w:rFonts w:ascii="Times New Roman" w:hAnsi="Times New Roman"/>
          <w:sz w:val="28"/>
          <w:szCs w:val="28"/>
          <w:lang w:val="en-US"/>
        </w:rPr>
        <w:t>CD</w:t>
      </w:r>
      <w:r w:rsidRPr="008B4F72">
        <w:rPr>
          <w:rFonts w:ascii="Times New Roman" w:hAnsi="Times New Roman"/>
          <w:sz w:val="28"/>
          <w:szCs w:val="28"/>
        </w:rPr>
        <w:t xml:space="preserve"> диски   с   записями   народной,   классической,   и   современной музыки).</w:t>
      </w:r>
    </w:p>
    <w:p w:rsidR="00C47DC2" w:rsidRPr="008B4F72" w:rsidRDefault="00C47DC2" w:rsidP="00C47DC2">
      <w:pPr>
        <w:numPr>
          <w:ilvl w:val="0"/>
          <w:numId w:val="12"/>
        </w:numPr>
        <w:spacing w:line="276" w:lineRule="auto"/>
        <w:ind w:left="0" w:firstLine="709"/>
        <w:jc w:val="both"/>
        <w:rPr>
          <w:rFonts w:ascii="Times New Roman" w:hAnsi="Times New Roman"/>
          <w:color w:val="000000"/>
          <w:sz w:val="28"/>
          <w:szCs w:val="28"/>
        </w:rPr>
      </w:pPr>
      <w:r w:rsidRPr="008B4F72">
        <w:rPr>
          <w:rFonts w:ascii="Times New Roman" w:hAnsi="Times New Roman"/>
          <w:sz w:val="28"/>
          <w:szCs w:val="28"/>
        </w:rPr>
        <w:t xml:space="preserve"> нотные приложения;</w:t>
      </w:r>
    </w:p>
    <w:p w:rsidR="00C47DC2" w:rsidRPr="008B4F72" w:rsidRDefault="00C47DC2" w:rsidP="00C47DC2">
      <w:pPr>
        <w:numPr>
          <w:ilvl w:val="0"/>
          <w:numId w:val="12"/>
        </w:numPr>
        <w:spacing w:line="276" w:lineRule="auto"/>
        <w:ind w:left="0" w:firstLine="709"/>
        <w:jc w:val="both"/>
        <w:rPr>
          <w:rFonts w:ascii="Times New Roman" w:hAnsi="Times New Roman"/>
          <w:color w:val="000000"/>
          <w:sz w:val="28"/>
          <w:szCs w:val="28"/>
        </w:rPr>
      </w:pPr>
      <w:r w:rsidRPr="008B4F72">
        <w:rPr>
          <w:rFonts w:ascii="Times New Roman" w:hAnsi="Times New Roman"/>
          <w:color w:val="000000"/>
          <w:sz w:val="28"/>
          <w:szCs w:val="28"/>
        </w:rPr>
        <w:t xml:space="preserve"> нотная учебная литература.</w:t>
      </w:r>
    </w:p>
    <w:p w:rsidR="00C47DC2" w:rsidRPr="008B4F72" w:rsidRDefault="00C47DC2" w:rsidP="00C47DC2">
      <w:pPr>
        <w:spacing w:line="276" w:lineRule="auto"/>
        <w:ind w:firstLine="709"/>
        <w:jc w:val="both"/>
        <w:rPr>
          <w:rFonts w:ascii="Times New Roman" w:hAnsi="Times New Roman"/>
          <w:sz w:val="28"/>
          <w:szCs w:val="28"/>
        </w:rPr>
      </w:pPr>
    </w:p>
    <w:p w:rsidR="00C47DC2" w:rsidRDefault="00C47DC2" w:rsidP="00C47DC2">
      <w:pPr>
        <w:pStyle w:val="Body1"/>
        <w:spacing w:line="264" w:lineRule="auto"/>
        <w:jc w:val="both"/>
        <w:rPr>
          <w:rFonts w:ascii="Times New Roman" w:eastAsia="Helvetica" w:hAnsi="Times New Roman"/>
          <w:sz w:val="28"/>
          <w:szCs w:val="28"/>
          <w:lang w:val="ru-RU"/>
        </w:rPr>
      </w:pPr>
    </w:p>
    <w:p w:rsidR="00B37C88" w:rsidRDefault="00B37C88" w:rsidP="00C47DC2">
      <w:pPr>
        <w:pStyle w:val="Body1"/>
        <w:spacing w:line="264" w:lineRule="auto"/>
        <w:jc w:val="both"/>
        <w:rPr>
          <w:rFonts w:ascii="Times New Roman" w:eastAsia="Helvetica" w:hAnsi="Times New Roman"/>
          <w:sz w:val="28"/>
          <w:szCs w:val="28"/>
          <w:lang w:val="ru-RU"/>
        </w:rPr>
      </w:pPr>
    </w:p>
    <w:p w:rsidR="00C74C81" w:rsidRDefault="00C74C81">
      <w:pPr>
        <w:spacing w:after="200" w:line="276" w:lineRule="auto"/>
        <w:rPr>
          <w:rFonts w:ascii="Times New Roman" w:hAnsi="Times New Roman"/>
          <w:b/>
          <w:bCs/>
          <w:sz w:val="28"/>
          <w:szCs w:val="28"/>
        </w:rPr>
      </w:pPr>
      <w:r>
        <w:rPr>
          <w:rFonts w:ascii="Times New Roman" w:hAnsi="Times New Roman"/>
          <w:b/>
          <w:bCs/>
          <w:sz w:val="28"/>
          <w:szCs w:val="28"/>
        </w:rPr>
        <w:br w:type="page"/>
      </w:r>
    </w:p>
    <w:p w:rsidR="00C74C81" w:rsidRDefault="00B37C88" w:rsidP="00B37C88">
      <w:pPr>
        <w:spacing w:line="276" w:lineRule="auto"/>
        <w:jc w:val="center"/>
        <w:rPr>
          <w:rFonts w:ascii="Times New Roman" w:hAnsi="Times New Roman"/>
          <w:b/>
          <w:bCs/>
          <w:sz w:val="28"/>
          <w:szCs w:val="28"/>
        </w:rPr>
      </w:pPr>
      <w:r>
        <w:rPr>
          <w:rFonts w:ascii="Times New Roman" w:hAnsi="Times New Roman"/>
          <w:b/>
          <w:bCs/>
          <w:sz w:val="28"/>
          <w:szCs w:val="28"/>
        </w:rPr>
        <w:lastRenderedPageBreak/>
        <w:t xml:space="preserve">2. </w:t>
      </w:r>
      <w:r w:rsidR="00C74C81">
        <w:rPr>
          <w:rFonts w:ascii="Times New Roman" w:hAnsi="Times New Roman"/>
          <w:b/>
          <w:bCs/>
          <w:sz w:val="28"/>
          <w:szCs w:val="28"/>
        </w:rPr>
        <w:t>Планирование  образовательного  процесса</w:t>
      </w:r>
    </w:p>
    <w:p w:rsidR="00C74C81" w:rsidRPr="00C74C81" w:rsidRDefault="00C74C81" w:rsidP="00C74C81">
      <w:pPr>
        <w:ind w:firstLine="709"/>
        <w:jc w:val="center"/>
        <w:rPr>
          <w:rFonts w:ascii="Times New Roman" w:hAnsi="Times New Roman"/>
          <w:b/>
          <w:bCs/>
          <w:sz w:val="28"/>
          <w:szCs w:val="28"/>
        </w:rPr>
      </w:pPr>
    </w:p>
    <w:p w:rsidR="00C74C81" w:rsidRPr="00975E08" w:rsidRDefault="00975E08" w:rsidP="00975E08">
      <w:pPr>
        <w:jc w:val="center"/>
        <w:rPr>
          <w:rFonts w:ascii="Times New Roman" w:hAnsi="Times New Roman"/>
          <w:b/>
          <w:i/>
          <w:sz w:val="28"/>
          <w:szCs w:val="28"/>
        </w:rPr>
      </w:pPr>
      <w:r w:rsidRPr="00975E08">
        <w:rPr>
          <w:rFonts w:ascii="Times New Roman" w:hAnsi="Times New Roman"/>
          <w:b/>
          <w:i/>
          <w:iCs/>
          <w:sz w:val="28"/>
          <w:szCs w:val="28"/>
        </w:rPr>
        <w:t xml:space="preserve">2.1. </w:t>
      </w:r>
      <w:r w:rsidR="00C74C81" w:rsidRPr="00975E08">
        <w:rPr>
          <w:rFonts w:ascii="Times New Roman" w:hAnsi="Times New Roman"/>
          <w:b/>
          <w:i/>
          <w:iCs/>
          <w:sz w:val="28"/>
          <w:szCs w:val="28"/>
        </w:rPr>
        <w:t>Примерное распределение учебного  материала по годам  обучения</w:t>
      </w:r>
    </w:p>
    <w:p w:rsidR="00C74C81" w:rsidRPr="00C74C81" w:rsidRDefault="00C74C81" w:rsidP="00C74C81">
      <w:pPr>
        <w:ind w:firstLine="709"/>
        <w:jc w:val="center"/>
        <w:rPr>
          <w:rFonts w:ascii="Times New Roman" w:hAnsi="Times New Roman"/>
          <w:sz w:val="28"/>
          <w:szCs w:val="28"/>
        </w:rPr>
      </w:pPr>
      <w:r w:rsidRPr="00C74C81">
        <w:rPr>
          <w:rFonts w:ascii="Times New Roman" w:hAnsi="Times New Roman"/>
          <w:iCs/>
          <w:sz w:val="28"/>
          <w:szCs w:val="28"/>
        </w:rPr>
        <w:t> </w:t>
      </w:r>
    </w:p>
    <w:p w:rsidR="00C74C81" w:rsidRPr="00C74C81" w:rsidRDefault="00C74C81" w:rsidP="00C74C81">
      <w:pPr>
        <w:ind w:firstLine="709"/>
        <w:rPr>
          <w:rFonts w:ascii="Times New Roman" w:hAnsi="Times New Roman"/>
          <w:sz w:val="28"/>
          <w:szCs w:val="28"/>
        </w:rPr>
      </w:pPr>
      <w:r w:rsidRPr="00C74C81">
        <w:rPr>
          <w:rFonts w:ascii="Times New Roman" w:hAnsi="Times New Roman"/>
          <w:iCs/>
          <w:sz w:val="28"/>
          <w:szCs w:val="28"/>
        </w:rPr>
        <w:t>Первый год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9"/>
        <w:gridCol w:w="1616"/>
      </w:tblGrid>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iCs/>
                <w:sz w:val="24"/>
              </w:rPr>
              <w:t>Репертуар</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jc w:val="center"/>
              <w:rPr>
                <w:rFonts w:ascii="Times New Roman" w:hAnsi="Times New Roman"/>
                <w:sz w:val="24"/>
              </w:rPr>
            </w:pPr>
            <w:r w:rsidRPr="00C74C81">
              <w:rPr>
                <w:rFonts w:ascii="Times New Roman" w:hAnsi="Times New Roman"/>
                <w:b/>
                <w:bCs/>
                <w:sz w:val="24"/>
              </w:rPr>
              <w:t>Кол-во часов</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Русские народные песни (с музыкальным сопровождением</w:t>
            </w:r>
            <w:proofErr w:type="gramStart"/>
            <w:r w:rsidRPr="00C74C81">
              <w:rPr>
                <w:rFonts w:ascii="Times New Roman" w:hAnsi="Times New Roman"/>
                <w:sz w:val="28"/>
                <w:szCs w:val="28"/>
              </w:rPr>
              <w:t xml:space="preserve"> )</w:t>
            </w:r>
            <w:proofErr w:type="gramEnd"/>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5</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Русские народные песни (без музыкального сопровождения)</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Детские эстрадные песни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Детские эстрадные песни (под фонограмму)</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Песни из мультфильмов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proofErr w:type="gramStart"/>
            <w:r w:rsidRPr="00C74C81">
              <w:rPr>
                <w:rFonts w:ascii="Times New Roman" w:hAnsi="Times New Roman"/>
                <w:sz w:val="28"/>
                <w:szCs w:val="28"/>
              </w:rPr>
              <w:t>Песни из мультфильмов (под фонограмму</w:t>
            </w:r>
            <w:proofErr w:type="gramEnd"/>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 xml:space="preserve">Упражнения и </w:t>
            </w:r>
            <w:proofErr w:type="spellStart"/>
            <w:r w:rsidRPr="00C74C81">
              <w:rPr>
                <w:rFonts w:ascii="Times New Roman" w:hAnsi="Times New Roman"/>
                <w:sz w:val="28"/>
                <w:szCs w:val="28"/>
              </w:rPr>
              <w:t>попевки</w:t>
            </w:r>
            <w:proofErr w:type="spellEnd"/>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pStyle w:val="a8"/>
              <w:numPr>
                <w:ilvl w:val="0"/>
                <w:numId w:val="26"/>
              </w:numPr>
              <w:ind w:left="357" w:hanging="357"/>
              <w:rPr>
                <w:rFonts w:ascii="Times New Roman" w:hAnsi="Times New Roman"/>
                <w:sz w:val="28"/>
                <w:szCs w:val="28"/>
              </w:rPr>
            </w:pPr>
            <w:r>
              <w:rPr>
                <w:rFonts w:ascii="Times New Roman" w:hAnsi="Times New Roman"/>
                <w:sz w:val="28"/>
                <w:szCs w:val="28"/>
              </w:rPr>
              <w:t xml:space="preserve">Контрольные </w:t>
            </w:r>
            <w:r w:rsidR="00C74C81">
              <w:rPr>
                <w:rFonts w:ascii="Times New Roman" w:hAnsi="Times New Roman"/>
                <w:sz w:val="28"/>
                <w:szCs w:val="28"/>
              </w:rPr>
              <w:t xml:space="preserve"> уроки</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8"/>
                <w:szCs w:val="28"/>
              </w:rPr>
            </w:pPr>
            <w:r w:rsidRPr="00C74C81">
              <w:rPr>
                <w:rFonts w:ascii="Times New Roman" w:hAnsi="Times New Roman"/>
                <w:sz w:val="28"/>
                <w:szCs w:val="28"/>
              </w:rPr>
              <w:t>Всего</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jc w:val="center"/>
              <w:rPr>
                <w:rFonts w:ascii="Times New Roman" w:hAnsi="Times New Roman"/>
                <w:sz w:val="28"/>
                <w:szCs w:val="28"/>
              </w:rPr>
            </w:pPr>
            <w:r>
              <w:rPr>
                <w:rFonts w:ascii="Times New Roman" w:hAnsi="Times New Roman"/>
                <w:sz w:val="28"/>
                <w:szCs w:val="28"/>
              </w:rPr>
              <w:t>33</w:t>
            </w:r>
          </w:p>
        </w:tc>
      </w:tr>
    </w:tbl>
    <w:p w:rsidR="00C74C81" w:rsidRPr="00C74C81" w:rsidRDefault="00C74C81" w:rsidP="00C74C81">
      <w:pPr>
        <w:ind w:firstLine="709"/>
        <w:rPr>
          <w:rFonts w:ascii="Times New Roman" w:hAnsi="Times New Roman"/>
          <w:sz w:val="28"/>
          <w:szCs w:val="28"/>
        </w:rPr>
      </w:pPr>
      <w:r w:rsidRPr="00C74C81">
        <w:rPr>
          <w:rFonts w:ascii="Times New Roman" w:hAnsi="Times New Roman"/>
          <w:b/>
          <w:bCs/>
          <w:sz w:val="28"/>
          <w:szCs w:val="28"/>
        </w:rPr>
        <w:t> </w:t>
      </w:r>
    </w:p>
    <w:p w:rsidR="00C74C81" w:rsidRPr="00C74C81" w:rsidRDefault="00C74C81" w:rsidP="00C74C81">
      <w:pPr>
        <w:ind w:firstLine="709"/>
        <w:rPr>
          <w:rFonts w:ascii="Times New Roman" w:hAnsi="Times New Roman"/>
          <w:sz w:val="28"/>
          <w:szCs w:val="28"/>
        </w:rPr>
      </w:pPr>
      <w:r w:rsidRPr="00C74C81">
        <w:rPr>
          <w:rFonts w:ascii="Times New Roman" w:hAnsi="Times New Roman"/>
          <w:iCs/>
          <w:sz w:val="28"/>
          <w:szCs w:val="28"/>
        </w:rPr>
        <w:t>Второй год обучения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12"/>
        <w:gridCol w:w="1573"/>
      </w:tblGrid>
      <w:tr w:rsidR="00C74C81"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iCs/>
                <w:sz w:val="24"/>
              </w:rPr>
              <w:t>Репертуар</w:t>
            </w:r>
          </w:p>
        </w:tc>
        <w:tc>
          <w:tcPr>
            <w:tcW w:w="1573"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sz w:val="24"/>
              </w:rPr>
              <w:t>Кол-во часов</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Русские народные песни (с музыкальным сопровождением</w:t>
            </w:r>
            <w:proofErr w:type="gramStart"/>
            <w:r w:rsidRPr="00C74C81">
              <w:rPr>
                <w:rFonts w:ascii="Times New Roman" w:hAnsi="Times New Roman"/>
                <w:sz w:val="28"/>
                <w:szCs w:val="28"/>
              </w:rPr>
              <w:t xml:space="preserve"> )</w:t>
            </w:r>
            <w:proofErr w:type="gramEnd"/>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5</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Русские народные песни (без музыкального сопровождения)</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Детские эстрадные песни (с фортепианным сопровождением)</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Детские эстрадные песни (под фонограмму)</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Песни из мультфильмов (с фортепианным сопровождением)</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proofErr w:type="gramStart"/>
            <w:r w:rsidRPr="00C74C81">
              <w:rPr>
                <w:rFonts w:ascii="Times New Roman" w:hAnsi="Times New Roman"/>
                <w:sz w:val="28"/>
                <w:szCs w:val="28"/>
              </w:rPr>
              <w:t>Песни из мультфильмов (под фонограмму</w:t>
            </w:r>
            <w:proofErr w:type="gramEnd"/>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sidRPr="00C74C81">
              <w:rPr>
                <w:rFonts w:ascii="Times New Roman" w:hAnsi="Times New Roman"/>
                <w:sz w:val="28"/>
                <w:szCs w:val="28"/>
              </w:rPr>
              <w:t xml:space="preserve">Упражнения и </w:t>
            </w:r>
            <w:proofErr w:type="spellStart"/>
            <w:r w:rsidRPr="00C74C81">
              <w:rPr>
                <w:rFonts w:ascii="Times New Roman" w:hAnsi="Times New Roman"/>
                <w:sz w:val="28"/>
                <w:szCs w:val="28"/>
              </w:rPr>
              <w:t>попевки</w:t>
            </w:r>
            <w:proofErr w:type="spellEnd"/>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pStyle w:val="a8"/>
              <w:numPr>
                <w:ilvl w:val="0"/>
                <w:numId w:val="27"/>
              </w:numPr>
              <w:ind w:left="357" w:hanging="357"/>
              <w:rPr>
                <w:rFonts w:ascii="Times New Roman" w:hAnsi="Times New Roman"/>
                <w:sz w:val="28"/>
                <w:szCs w:val="28"/>
              </w:rPr>
            </w:pPr>
            <w:r>
              <w:rPr>
                <w:rFonts w:ascii="Times New Roman" w:hAnsi="Times New Roman"/>
                <w:sz w:val="28"/>
                <w:szCs w:val="28"/>
              </w:rPr>
              <w:t>Контрольные   уроки</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812"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Всего</w:t>
            </w:r>
          </w:p>
        </w:tc>
        <w:tc>
          <w:tcPr>
            <w:tcW w:w="1573"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33</w:t>
            </w:r>
          </w:p>
        </w:tc>
      </w:tr>
    </w:tbl>
    <w:p w:rsidR="00C74C81" w:rsidRPr="00C74C81" w:rsidRDefault="00C74C81" w:rsidP="00C74C81">
      <w:pPr>
        <w:ind w:firstLine="709"/>
        <w:rPr>
          <w:rFonts w:ascii="Times New Roman" w:hAnsi="Times New Roman"/>
          <w:sz w:val="28"/>
          <w:szCs w:val="28"/>
        </w:rPr>
      </w:pPr>
      <w:r w:rsidRPr="00C74C81">
        <w:rPr>
          <w:rFonts w:ascii="Times New Roman" w:hAnsi="Times New Roman"/>
          <w:b/>
          <w:bCs/>
          <w:sz w:val="28"/>
          <w:szCs w:val="28"/>
        </w:rPr>
        <w:t> </w:t>
      </w:r>
    </w:p>
    <w:p w:rsidR="00C74C81" w:rsidRPr="00C74C81" w:rsidRDefault="00C74C81" w:rsidP="00C74C81">
      <w:pPr>
        <w:ind w:firstLine="709"/>
        <w:rPr>
          <w:rFonts w:ascii="Times New Roman" w:hAnsi="Times New Roman"/>
          <w:sz w:val="28"/>
          <w:szCs w:val="28"/>
        </w:rPr>
      </w:pPr>
      <w:r w:rsidRPr="00C74C81">
        <w:rPr>
          <w:rFonts w:ascii="Times New Roman" w:hAnsi="Times New Roman"/>
          <w:iCs/>
          <w:sz w:val="28"/>
          <w:szCs w:val="28"/>
        </w:rPr>
        <w:t>Третий год обучения</w:t>
      </w:r>
    </w:p>
    <w:p w:rsidR="00C74C81" w:rsidRPr="00C74C81" w:rsidRDefault="00C74C81" w:rsidP="00C74C81">
      <w:pPr>
        <w:ind w:firstLine="709"/>
        <w:rPr>
          <w:rFonts w:ascii="Times New Roman" w:hAnsi="Times New Roman"/>
          <w:sz w:val="28"/>
          <w:szCs w:val="28"/>
        </w:rPr>
      </w:pPr>
      <w:r w:rsidRPr="00C74C81">
        <w:rPr>
          <w:rFonts w:ascii="Times New Roman" w:hAnsi="Times New Roman"/>
          <w:iCs/>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9"/>
        <w:gridCol w:w="1616"/>
      </w:tblGrid>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iCs/>
                <w:sz w:val="24"/>
              </w:rPr>
              <w:t>Репертуар</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sz w:val="24"/>
              </w:rPr>
              <w:t>Кол-во часов</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Русские народные песни (с музыкальным сопровождением</w:t>
            </w:r>
            <w:proofErr w:type="gramStart"/>
            <w:r w:rsidRPr="00C74C81">
              <w:rPr>
                <w:rFonts w:ascii="Times New Roman" w:hAnsi="Times New Roman"/>
                <w:sz w:val="28"/>
                <w:szCs w:val="28"/>
              </w:rPr>
              <w:t xml:space="preserve"> )</w:t>
            </w:r>
            <w:proofErr w:type="gramEnd"/>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5</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Русские народные песни (без музыкального сопровождения)</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Детские эстрадные песни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Детские эстрадные песни (под фонограмму)</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Песни из мультфильмов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proofErr w:type="gramStart"/>
            <w:r w:rsidRPr="00C74C81">
              <w:rPr>
                <w:rFonts w:ascii="Times New Roman" w:hAnsi="Times New Roman"/>
                <w:sz w:val="28"/>
                <w:szCs w:val="28"/>
              </w:rPr>
              <w:t>Песни из мультфильмов (под фонограмму</w:t>
            </w:r>
            <w:proofErr w:type="gramEnd"/>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 xml:space="preserve">Упражнения и </w:t>
            </w:r>
            <w:proofErr w:type="spellStart"/>
            <w:r w:rsidRPr="00C74C81">
              <w:rPr>
                <w:rFonts w:ascii="Times New Roman" w:hAnsi="Times New Roman"/>
                <w:sz w:val="28"/>
                <w:szCs w:val="28"/>
              </w:rPr>
              <w:t>попевки</w:t>
            </w:r>
            <w:proofErr w:type="spellEnd"/>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Всего</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28202F">
            <w:pPr>
              <w:jc w:val="center"/>
              <w:rPr>
                <w:rFonts w:ascii="Times New Roman" w:hAnsi="Times New Roman"/>
                <w:sz w:val="28"/>
                <w:szCs w:val="28"/>
              </w:rPr>
            </w:pPr>
            <w:r>
              <w:rPr>
                <w:rFonts w:ascii="Times New Roman" w:hAnsi="Times New Roman"/>
                <w:sz w:val="28"/>
                <w:szCs w:val="28"/>
              </w:rPr>
              <w:t>4</w:t>
            </w:r>
          </w:p>
        </w:tc>
      </w:tr>
      <w:tr w:rsidR="00A264FB" w:rsidRPr="00C74C81" w:rsidTr="00B23F56">
        <w:trPr>
          <w:tblCellSpacing w:w="0" w:type="dxa"/>
        </w:trPr>
        <w:tc>
          <w:tcPr>
            <w:tcW w:w="7769" w:type="dxa"/>
            <w:tcBorders>
              <w:top w:val="outset" w:sz="6" w:space="0" w:color="auto"/>
              <w:left w:val="outset" w:sz="6" w:space="0" w:color="auto"/>
              <w:bottom w:val="outset" w:sz="6" w:space="0" w:color="auto"/>
              <w:right w:val="outset" w:sz="6" w:space="0" w:color="auto"/>
            </w:tcBorders>
            <w:vAlign w:val="center"/>
            <w:hideMark/>
          </w:tcPr>
          <w:p w:rsidR="00A264FB" w:rsidRPr="00C74C81" w:rsidRDefault="00A264FB" w:rsidP="00C74C81">
            <w:pPr>
              <w:rPr>
                <w:rFonts w:ascii="Times New Roman" w:hAnsi="Times New Roman"/>
                <w:sz w:val="28"/>
                <w:szCs w:val="28"/>
              </w:rPr>
            </w:pPr>
            <w:r w:rsidRPr="00C74C81">
              <w:rPr>
                <w:rFonts w:ascii="Times New Roman" w:hAnsi="Times New Roman"/>
                <w:sz w:val="28"/>
                <w:szCs w:val="28"/>
              </w:rPr>
              <w:t> </w:t>
            </w:r>
          </w:p>
        </w:tc>
        <w:tc>
          <w:tcPr>
            <w:tcW w:w="1616" w:type="dxa"/>
            <w:tcBorders>
              <w:top w:val="outset" w:sz="6" w:space="0" w:color="auto"/>
              <w:left w:val="outset" w:sz="6" w:space="0" w:color="auto"/>
              <w:bottom w:val="outset" w:sz="6" w:space="0" w:color="auto"/>
              <w:right w:val="outset" w:sz="6" w:space="0" w:color="auto"/>
            </w:tcBorders>
            <w:hideMark/>
          </w:tcPr>
          <w:p w:rsidR="00A264FB" w:rsidRPr="00C74C81" w:rsidRDefault="00A264FB" w:rsidP="00A264FB">
            <w:pPr>
              <w:jc w:val="center"/>
              <w:rPr>
                <w:rFonts w:ascii="Times New Roman" w:hAnsi="Times New Roman"/>
                <w:sz w:val="28"/>
                <w:szCs w:val="28"/>
              </w:rPr>
            </w:pPr>
            <w:r>
              <w:rPr>
                <w:rFonts w:ascii="Times New Roman" w:hAnsi="Times New Roman"/>
                <w:sz w:val="28"/>
                <w:szCs w:val="28"/>
              </w:rPr>
              <w:t>33</w:t>
            </w:r>
            <w:r w:rsidRPr="00C74C81">
              <w:rPr>
                <w:rFonts w:ascii="Times New Roman" w:hAnsi="Times New Roman"/>
                <w:sz w:val="28"/>
                <w:szCs w:val="28"/>
              </w:rPr>
              <w:t> </w:t>
            </w:r>
          </w:p>
        </w:tc>
      </w:tr>
    </w:tbl>
    <w:p w:rsidR="00C74C81" w:rsidRPr="00C74C81" w:rsidRDefault="00C74C81" w:rsidP="00C74C81">
      <w:pPr>
        <w:ind w:firstLine="709"/>
        <w:rPr>
          <w:rFonts w:ascii="Times New Roman" w:hAnsi="Times New Roman"/>
          <w:sz w:val="28"/>
          <w:szCs w:val="28"/>
        </w:rPr>
      </w:pPr>
      <w:r w:rsidRPr="00C74C81">
        <w:rPr>
          <w:rFonts w:ascii="Times New Roman" w:hAnsi="Times New Roman"/>
          <w:b/>
          <w:bCs/>
          <w:sz w:val="28"/>
          <w:szCs w:val="28"/>
        </w:rPr>
        <w:t> </w:t>
      </w:r>
    </w:p>
    <w:p w:rsidR="00B37C88" w:rsidRPr="00975E08" w:rsidRDefault="00A264FB" w:rsidP="00975E08">
      <w:pPr>
        <w:jc w:val="center"/>
        <w:rPr>
          <w:rFonts w:ascii="Times New Roman" w:hAnsi="Times New Roman"/>
          <w:b/>
          <w:i/>
          <w:iCs/>
          <w:sz w:val="28"/>
          <w:szCs w:val="28"/>
        </w:rPr>
      </w:pPr>
      <w:r w:rsidRPr="00975E08">
        <w:rPr>
          <w:rFonts w:ascii="Times New Roman" w:hAnsi="Times New Roman"/>
          <w:b/>
          <w:i/>
          <w:iCs/>
          <w:sz w:val="28"/>
          <w:szCs w:val="28"/>
        </w:rPr>
        <w:lastRenderedPageBreak/>
        <w:t xml:space="preserve">3. </w:t>
      </w:r>
      <w:r w:rsidR="00B37C88" w:rsidRPr="00975E08">
        <w:rPr>
          <w:rFonts w:ascii="Times New Roman" w:hAnsi="Times New Roman"/>
          <w:b/>
          <w:i/>
          <w:iCs/>
          <w:sz w:val="28"/>
          <w:szCs w:val="28"/>
        </w:rPr>
        <w:t>Примерные  репертуарные  планы</w:t>
      </w:r>
    </w:p>
    <w:p w:rsidR="00B37C88" w:rsidRPr="008B4F72" w:rsidRDefault="00B37C88" w:rsidP="00B37C88">
      <w:pPr>
        <w:spacing w:line="276" w:lineRule="auto"/>
        <w:jc w:val="center"/>
        <w:rPr>
          <w:rFonts w:ascii="Times New Roman" w:hAnsi="Times New Roman"/>
          <w:b/>
          <w:bCs/>
          <w:sz w:val="28"/>
          <w:szCs w:val="28"/>
        </w:rPr>
      </w:pPr>
      <w:r w:rsidRPr="008B4F72">
        <w:rPr>
          <w:rFonts w:ascii="Times New Roman" w:hAnsi="Times New Roman"/>
          <w:b/>
          <w:bCs/>
          <w:sz w:val="28"/>
          <w:szCs w:val="28"/>
          <w:lang w:val="en-US"/>
        </w:rPr>
        <w:t>I</w:t>
      </w:r>
      <w:r w:rsidRPr="008B4F72">
        <w:rPr>
          <w:rFonts w:ascii="Times New Roman" w:hAnsi="Times New Roman"/>
          <w:b/>
          <w:bCs/>
          <w:sz w:val="28"/>
          <w:szCs w:val="28"/>
        </w:rPr>
        <w:t xml:space="preserve"> год обучения</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«Во поле берёза стояла» р.н.п., </w:t>
      </w:r>
      <w:proofErr w:type="spellStart"/>
      <w:r w:rsidRPr="008B4F72">
        <w:rPr>
          <w:rFonts w:ascii="Times New Roman" w:hAnsi="Times New Roman"/>
          <w:sz w:val="28"/>
          <w:szCs w:val="28"/>
        </w:rPr>
        <w:t>обр.Н.Римского-Корсакова</w:t>
      </w:r>
      <w:proofErr w:type="spellEnd"/>
    </w:p>
    <w:p w:rsidR="00B37C88" w:rsidRPr="008B4F72" w:rsidRDefault="00B37C88" w:rsidP="00B37C88">
      <w:pPr>
        <w:spacing w:line="276" w:lineRule="auto"/>
        <w:ind w:firstLine="720"/>
        <w:jc w:val="both"/>
        <w:rPr>
          <w:rFonts w:ascii="Times New Roman" w:hAnsi="Times New Roman"/>
          <w:sz w:val="28"/>
          <w:szCs w:val="28"/>
        </w:rPr>
      </w:pPr>
      <w:proofErr w:type="spellStart"/>
      <w:r w:rsidRPr="008B4F72">
        <w:rPr>
          <w:rFonts w:ascii="Times New Roman" w:hAnsi="Times New Roman"/>
          <w:sz w:val="28"/>
          <w:szCs w:val="28"/>
        </w:rPr>
        <w:t>А.Пахмутова</w:t>
      </w:r>
      <w:proofErr w:type="spellEnd"/>
      <w:r w:rsidRPr="008B4F72">
        <w:rPr>
          <w:rFonts w:ascii="Times New Roman" w:hAnsi="Times New Roman"/>
          <w:sz w:val="28"/>
          <w:szCs w:val="28"/>
        </w:rPr>
        <w:t xml:space="preserve"> «Кто пасется на лугу»</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Р. </w:t>
      </w:r>
      <w:proofErr w:type="spellStart"/>
      <w:r w:rsidRPr="008B4F72">
        <w:rPr>
          <w:rFonts w:ascii="Times New Roman" w:hAnsi="Times New Roman"/>
          <w:sz w:val="28"/>
          <w:szCs w:val="28"/>
        </w:rPr>
        <w:t>Паулс</w:t>
      </w:r>
      <w:proofErr w:type="spellEnd"/>
      <w:r w:rsidRPr="008B4F72">
        <w:rPr>
          <w:rFonts w:ascii="Times New Roman" w:hAnsi="Times New Roman"/>
          <w:sz w:val="28"/>
          <w:szCs w:val="28"/>
        </w:rPr>
        <w:t xml:space="preserve"> «Кашалот»</w:t>
      </w:r>
    </w:p>
    <w:p w:rsidR="00B37C88" w:rsidRPr="008B4F72" w:rsidRDefault="00B37C88" w:rsidP="00B37C88">
      <w:pPr>
        <w:spacing w:line="276" w:lineRule="auto"/>
        <w:jc w:val="both"/>
        <w:rPr>
          <w:rFonts w:ascii="Times New Roman" w:hAnsi="Times New Roman"/>
          <w:sz w:val="28"/>
          <w:szCs w:val="28"/>
        </w:rPr>
      </w:pPr>
      <w:r w:rsidRPr="008B4F72">
        <w:rPr>
          <w:rFonts w:ascii="Times New Roman" w:hAnsi="Times New Roman"/>
          <w:sz w:val="28"/>
          <w:szCs w:val="28"/>
        </w:rPr>
        <w:t xml:space="preserve">  «Четыре таракана и сверчок</w:t>
      </w:r>
      <w:proofErr w:type="gramStart"/>
      <w:r w:rsidRPr="008B4F72">
        <w:rPr>
          <w:rFonts w:ascii="Times New Roman" w:hAnsi="Times New Roman"/>
          <w:sz w:val="28"/>
          <w:szCs w:val="28"/>
        </w:rPr>
        <w:t>»и</w:t>
      </w:r>
      <w:proofErr w:type="gramEnd"/>
      <w:r w:rsidRPr="008B4F72">
        <w:rPr>
          <w:rFonts w:ascii="Times New Roman" w:hAnsi="Times New Roman"/>
          <w:sz w:val="28"/>
          <w:szCs w:val="28"/>
        </w:rPr>
        <w:t xml:space="preserve">тальянская народная песня, обр. А. </w:t>
      </w:r>
      <w:proofErr w:type="spellStart"/>
      <w:r w:rsidRPr="008B4F72">
        <w:rPr>
          <w:rFonts w:ascii="Times New Roman" w:hAnsi="Times New Roman"/>
          <w:sz w:val="28"/>
          <w:szCs w:val="28"/>
        </w:rPr>
        <w:t>Долухоняна</w:t>
      </w:r>
      <w:proofErr w:type="spellEnd"/>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А. Абрамова «Новый год»</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Е. </w:t>
      </w:r>
      <w:proofErr w:type="spellStart"/>
      <w:r w:rsidRPr="008B4F72">
        <w:rPr>
          <w:rFonts w:ascii="Times New Roman" w:hAnsi="Times New Roman"/>
          <w:sz w:val="28"/>
          <w:szCs w:val="28"/>
        </w:rPr>
        <w:t>Поплянова</w:t>
      </w:r>
      <w:proofErr w:type="spellEnd"/>
      <w:r w:rsidRPr="008B4F72">
        <w:rPr>
          <w:rFonts w:ascii="Times New Roman" w:hAnsi="Times New Roman"/>
          <w:sz w:val="28"/>
          <w:szCs w:val="28"/>
        </w:rPr>
        <w:t xml:space="preserve"> «Солнечные зайчики»</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Е. </w:t>
      </w:r>
      <w:proofErr w:type="spellStart"/>
      <w:r w:rsidRPr="008B4F72">
        <w:rPr>
          <w:rFonts w:ascii="Times New Roman" w:hAnsi="Times New Roman"/>
          <w:sz w:val="28"/>
          <w:szCs w:val="28"/>
        </w:rPr>
        <w:t>Поплянова</w:t>
      </w:r>
      <w:proofErr w:type="spellEnd"/>
      <w:r w:rsidRPr="008B4F72">
        <w:rPr>
          <w:rFonts w:ascii="Times New Roman" w:hAnsi="Times New Roman"/>
          <w:sz w:val="28"/>
          <w:szCs w:val="28"/>
        </w:rPr>
        <w:t xml:space="preserve"> «Паучок»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Е. </w:t>
      </w:r>
      <w:proofErr w:type="spellStart"/>
      <w:r w:rsidRPr="008B4F72">
        <w:rPr>
          <w:rFonts w:ascii="Times New Roman" w:hAnsi="Times New Roman"/>
          <w:sz w:val="28"/>
          <w:szCs w:val="28"/>
        </w:rPr>
        <w:t>Поплянова</w:t>
      </w:r>
      <w:proofErr w:type="spellEnd"/>
      <w:r w:rsidRPr="008B4F72">
        <w:rPr>
          <w:rFonts w:ascii="Times New Roman" w:hAnsi="Times New Roman"/>
          <w:sz w:val="28"/>
          <w:szCs w:val="28"/>
        </w:rPr>
        <w:t xml:space="preserve"> «Дождик»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Е. </w:t>
      </w:r>
      <w:proofErr w:type="spellStart"/>
      <w:r w:rsidRPr="008B4F72">
        <w:rPr>
          <w:rFonts w:ascii="Times New Roman" w:hAnsi="Times New Roman"/>
          <w:sz w:val="28"/>
          <w:szCs w:val="28"/>
        </w:rPr>
        <w:t>Поплянова</w:t>
      </w:r>
      <w:proofErr w:type="spellEnd"/>
      <w:r w:rsidRPr="008B4F72">
        <w:rPr>
          <w:rFonts w:ascii="Times New Roman" w:hAnsi="Times New Roman"/>
          <w:sz w:val="28"/>
          <w:szCs w:val="28"/>
        </w:rPr>
        <w:t xml:space="preserve"> «Сороконожки»</w:t>
      </w:r>
    </w:p>
    <w:p w:rsidR="00B37C88" w:rsidRPr="008B4F72" w:rsidRDefault="00B37C88" w:rsidP="00B37C88">
      <w:pPr>
        <w:spacing w:line="276" w:lineRule="auto"/>
        <w:jc w:val="both"/>
        <w:rPr>
          <w:rFonts w:ascii="Times New Roman" w:hAnsi="Times New Roman"/>
          <w:b/>
          <w:bCs/>
          <w:sz w:val="28"/>
          <w:szCs w:val="28"/>
        </w:rPr>
      </w:pPr>
    </w:p>
    <w:p w:rsidR="00B37C88" w:rsidRPr="008B4F72" w:rsidRDefault="00B37C88" w:rsidP="00B37C88">
      <w:pPr>
        <w:spacing w:line="276" w:lineRule="auto"/>
        <w:jc w:val="center"/>
        <w:rPr>
          <w:rFonts w:ascii="Times New Roman" w:hAnsi="Times New Roman"/>
          <w:b/>
          <w:bCs/>
          <w:sz w:val="28"/>
          <w:szCs w:val="28"/>
        </w:rPr>
      </w:pPr>
      <w:r w:rsidRPr="008B4F72">
        <w:rPr>
          <w:rFonts w:ascii="Times New Roman" w:hAnsi="Times New Roman"/>
          <w:b/>
          <w:bCs/>
          <w:sz w:val="28"/>
          <w:szCs w:val="28"/>
          <w:lang w:val="en-US"/>
        </w:rPr>
        <w:t>II</w:t>
      </w:r>
      <w:r w:rsidRPr="008B4F72">
        <w:rPr>
          <w:rFonts w:ascii="Times New Roman" w:hAnsi="Times New Roman"/>
          <w:b/>
          <w:bCs/>
          <w:sz w:val="28"/>
          <w:szCs w:val="28"/>
        </w:rPr>
        <w:t xml:space="preserve"> год обучения</w:t>
      </w:r>
    </w:p>
    <w:p w:rsidR="00B37C88" w:rsidRPr="008B4F72" w:rsidRDefault="00B37C88" w:rsidP="00B37C88">
      <w:pPr>
        <w:spacing w:line="276" w:lineRule="auto"/>
        <w:ind w:firstLine="720"/>
        <w:jc w:val="both"/>
        <w:rPr>
          <w:rFonts w:ascii="Times New Roman" w:hAnsi="Times New Roman"/>
          <w:sz w:val="28"/>
          <w:szCs w:val="28"/>
        </w:rPr>
      </w:pPr>
      <w:proofErr w:type="gramStart"/>
      <w:r w:rsidRPr="008B4F72">
        <w:rPr>
          <w:rFonts w:ascii="Times New Roman" w:hAnsi="Times New Roman"/>
          <w:sz w:val="28"/>
          <w:szCs w:val="28"/>
        </w:rPr>
        <w:t xml:space="preserve">«Как у наших у ворот»  р.н.п., обр. А. </w:t>
      </w:r>
      <w:proofErr w:type="spellStart"/>
      <w:r w:rsidRPr="008B4F72">
        <w:rPr>
          <w:rFonts w:ascii="Times New Roman" w:hAnsi="Times New Roman"/>
          <w:sz w:val="28"/>
          <w:szCs w:val="28"/>
        </w:rPr>
        <w:t>Луканина</w:t>
      </w:r>
      <w:proofErr w:type="spellEnd"/>
      <w:proofErr w:type="gramEnd"/>
    </w:p>
    <w:p w:rsidR="00A264FB" w:rsidRPr="008B4F72" w:rsidRDefault="00A264FB" w:rsidP="00A264FB">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темном  лесе» р.н.п., обр. </w:t>
      </w:r>
      <w:proofErr w:type="spellStart"/>
      <w:r w:rsidRPr="008B4F72">
        <w:rPr>
          <w:rFonts w:ascii="Times New Roman" w:hAnsi="Times New Roman"/>
          <w:sz w:val="28"/>
          <w:szCs w:val="28"/>
        </w:rPr>
        <w:t>И.Пономарькова</w:t>
      </w:r>
      <w:proofErr w:type="spellEnd"/>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Горянин</w:t>
      </w:r>
      <w:proofErr w:type="spellEnd"/>
      <w:r w:rsidRPr="008B4F72">
        <w:rPr>
          <w:rFonts w:ascii="Times New Roman" w:hAnsi="Times New Roman"/>
          <w:sz w:val="28"/>
          <w:szCs w:val="28"/>
        </w:rPr>
        <w:t xml:space="preserve"> «Снеговик»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Б. Савельева «Из чего наш мир состоит»</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Б. Савельева «Колючки»</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Шаинский</w:t>
      </w:r>
      <w:proofErr w:type="spellEnd"/>
      <w:r w:rsidRPr="008B4F72">
        <w:rPr>
          <w:rFonts w:ascii="Times New Roman" w:hAnsi="Times New Roman"/>
          <w:sz w:val="28"/>
          <w:szCs w:val="28"/>
        </w:rPr>
        <w:t xml:space="preserve"> «Дождь пойдет по улице»</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Шаинский</w:t>
      </w:r>
      <w:proofErr w:type="spellEnd"/>
      <w:r w:rsidRPr="008B4F72">
        <w:rPr>
          <w:rFonts w:ascii="Times New Roman" w:hAnsi="Times New Roman"/>
          <w:sz w:val="28"/>
          <w:szCs w:val="28"/>
        </w:rPr>
        <w:t xml:space="preserve">  «Улыбка»</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Шаинский</w:t>
      </w:r>
      <w:proofErr w:type="spellEnd"/>
      <w:r w:rsidRPr="008B4F72">
        <w:rPr>
          <w:rFonts w:ascii="Times New Roman" w:hAnsi="Times New Roman"/>
          <w:sz w:val="28"/>
          <w:szCs w:val="28"/>
        </w:rPr>
        <w:t xml:space="preserve"> «Вместе весело шагать»</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Р. Рустамов  «Мы запели песенку»</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Е. </w:t>
      </w:r>
      <w:proofErr w:type="spellStart"/>
      <w:r w:rsidRPr="008B4F72">
        <w:rPr>
          <w:rFonts w:ascii="Times New Roman" w:hAnsi="Times New Roman"/>
          <w:sz w:val="28"/>
          <w:szCs w:val="28"/>
        </w:rPr>
        <w:t>Крылатова</w:t>
      </w:r>
      <w:proofErr w:type="spellEnd"/>
      <w:r w:rsidRPr="008B4F72">
        <w:rPr>
          <w:rFonts w:ascii="Times New Roman" w:hAnsi="Times New Roman"/>
          <w:sz w:val="28"/>
          <w:szCs w:val="28"/>
        </w:rPr>
        <w:t xml:space="preserve"> «Колыбельная медведицы»</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Шаинский</w:t>
      </w:r>
      <w:proofErr w:type="spellEnd"/>
      <w:proofErr w:type="gramStart"/>
      <w:r w:rsidRPr="008B4F72">
        <w:rPr>
          <w:rFonts w:ascii="Times New Roman" w:hAnsi="Times New Roman"/>
          <w:sz w:val="28"/>
          <w:szCs w:val="28"/>
        </w:rPr>
        <w:t>«П</w:t>
      </w:r>
      <w:proofErr w:type="gramEnd"/>
      <w:r w:rsidRPr="008B4F72">
        <w:rPr>
          <w:rFonts w:ascii="Times New Roman" w:hAnsi="Times New Roman"/>
          <w:sz w:val="28"/>
          <w:szCs w:val="28"/>
        </w:rPr>
        <w:t>ро папу»</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Шаинский</w:t>
      </w:r>
      <w:proofErr w:type="spellEnd"/>
      <w:r w:rsidRPr="008B4F72">
        <w:rPr>
          <w:rFonts w:ascii="Times New Roman" w:hAnsi="Times New Roman"/>
          <w:sz w:val="28"/>
          <w:szCs w:val="28"/>
        </w:rPr>
        <w:t xml:space="preserve"> «Облака»</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Р. </w:t>
      </w:r>
      <w:proofErr w:type="spellStart"/>
      <w:r w:rsidRPr="008B4F72">
        <w:rPr>
          <w:rFonts w:ascii="Times New Roman" w:hAnsi="Times New Roman"/>
          <w:sz w:val="28"/>
          <w:szCs w:val="28"/>
        </w:rPr>
        <w:t>Паулс</w:t>
      </w:r>
      <w:proofErr w:type="spellEnd"/>
      <w:r w:rsidRPr="008B4F72">
        <w:rPr>
          <w:rFonts w:ascii="Times New Roman" w:hAnsi="Times New Roman"/>
          <w:sz w:val="28"/>
          <w:szCs w:val="28"/>
        </w:rPr>
        <w:t xml:space="preserve"> «Алфавит»</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Т. </w:t>
      </w:r>
      <w:proofErr w:type="spellStart"/>
      <w:r w:rsidRPr="008B4F72">
        <w:rPr>
          <w:rFonts w:ascii="Times New Roman" w:hAnsi="Times New Roman"/>
          <w:sz w:val="28"/>
          <w:szCs w:val="28"/>
        </w:rPr>
        <w:t>Попатенко</w:t>
      </w:r>
      <w:proofErr w:type="spellEnd"/>
      <w:r w:rsidRPr="008B4F72">
        <w:rPr>
          <w:rFonts w:ascii="Times New Roman" w:hAnsi="Times New Roman"/>
          <w:sz w:val="28"/>
          <w:szCs w:val="28"/>
        </w:rPr>
        <w:t xml:space="preserve"> «Котенок и щенок»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М. </w:t>
      </w:r>
      <w:proofErr w:type="spellStart"/>
      <w:r w:rsidRPr="008B4F72">
        <w:rPr>
          <w:rFonts w:ascii="Times New Roman" w:hAnsi="Times New Roman"/>
          <w:sz w:val="28"/>
          <w:szCs w:val="28"/>
        </w:rPr>
        <w:t>Парцхаладзе</w:t>
      </w:r>
      <w:proofErr w:type="spellEnd"/>
      <w:r w:rsidRPr="008B4F72">
        <w:rPr>
          <w:rFonts w:ascii="Times New Roman" w:hAnsi="Times New Roman"/>
          <w:sz w:val="28"/>
          <w:szCs w:val="28"/>
        </w:rPr>
        <w:t xml:space="preserve"> «Мамина песенка»</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Ю. </w:t>
      </w:r>
      <w:proofErr w:type="spellStart"/>
      <w:r w:rsidRPr="008B4F72">
        <w:rPr>
          <w:rFonts w:ascii="Times New Roman" w:hAnsi="Times New Roman"/>
          <w:sz w:val="28"/>
          <w:szCs w:val="28"/>
        </w:rPr>
        <w:t>Чичков</w:t>
      </w:r>
      <w:proofErr w:type="spellEnd"/>
      <w:r w:rsidRPr="008B4F72">
        <w:rPr>
          <w:rFonts w:ascii="Times New Roman" w:hAnsi="Times New Roman"/>
          <w:sz w:val="28"/>
          <w:szCs w:val="28"/>
        </w:rPr>
        <w:t xml:space="preserve"> «Что такое Новый год?»</w:t>
      </w:r>
    </w:p>
    <w:p w:rsidR="00B37C88" w:rsidRPr="00A264FB" w:rsidRDefault="00B37C88" w:rsidP="00A264FB">
      <w:pPr>
        <w:spacing w:line="276" w:lineRule="auto"/>
        <w:ind w:firstLine="720"/>
        <w:jc w:val="both"/>
        <w:rPr>
          <w:rFonts w:ascii="Times New Roman" w:hAnsi="Times New Roman"/>
          <w:sz w:val="28"/>
          <w:szCs w:val="28"/>
        </w:rPr>
      </w:pPr>
      <w:r w:rsidRPr="00A264FB">
        <w:rPr>
          <w:rFonts w:ascii="Times New Roman" w:hAnsi="Times New Roman"/>
          <w:sz w:val="28"/>
          <w:szCs w:val="28"/>
        </w:rPr>
        <w:t>А. Арутюнов «Носорог»</w:t>
      </w:r>
    </w:p>
    <w:p w:rsidR="00B37C88" w:rsidRPr="00A264FB" w:rsidRDefault="00B37C88" w:rsidP="00A264FB">
      <w:pPr>
        <w:spacing w:line="276" w:lineRule="auto"/>
        <w:ind w:firstLine="720"/>
        <w:jc w:val="both"/>
        <w:rPr>
          <w:rFonts w:ascii="Times New Roman" w:hAnsi="Times New Roman"/>
          <w:sz w:val="28"/>
          <w:szCs w:val="28"/>
        </w:rPr>
      </w:pPr>
      <w:r w:rsidRPr="00A264FB">
        <w:rPr>
          <w:rFonts w:ascii="Times New Roman" w:hAnsi="Times New Roman"/>
          <w:sz w:val="28"/>
          <w:szCs w:val="28"/>
        </w:rPr>
        <w:t>В. Иванников «</w:t>
      </w:r>
      <w:proofErr w:type="gramStart"/>
      <w:r w:rsidRPr="00A264FB">
        <w:rPr>
          <w:rFonts w:ascii="Times New Roman" w:hAnsi="Times New Roman"/>
          <w:sz w:val="28"/>
          <w:szCs w:val="28"/>
        </w:rPr>
        <w:t>Самая</w:t>
      </w:r>
      <w:proofErr w:type="gramEnd"/>
      <w:r w:rsidRPr="00A264FB">
        <w:rPr>
          <w:rFonts w:ascii="Times New Roman" w:hAnsi="Times New Roman"/>
          <w:sz w:val="28"/>
          <w:szCs w:val="28"/>
        </w:rPr>
        <w:t xml:space="preserve">  хорошая» </w:t>
      </w:r>
    </w:p>
    <w:p w:rsidR="00B37C88" w:rsidRPr="00A264FB" w:rsidRDefault="00B37C88" w:rsidP="00A264FB">
      <w:pPr>
        <w:spacing w:line="276" w:lineRule="auto"/>
        <w:ind w:firstLine="720"/>
        <w:jc w:val="both"/>
        <w:rPr>
          <w:rFonts w:ascii="Times New Roman" w:hAnsi="Times New Roman"/>
          <w:sz w:val="28"/>
          <w:szCs w:val="28"/>
        </w:rPr>
      </w:pPr>
      <w:r w:rsidRPr="00A264FB">
        <w:rPr>
          <w:rFonts w:ascii="Times New Roman" w:hAnsi="Times New Roman"/>
          <w:sz w:val="28"/>
          <w:szCs w:val="28"/>
        </w:rPr>
        <w:t xml:space="preserve"> А. </w:t>
      </w:r>
      <w:proofErr w:type="spellStart"/>
      <w:r w:rsidRPr="00A264FB">
        <w:rPr>
          <w:rFonts w:ascii="Times New Roman" w:hAnsi="Times New Roman"/>
          <w:sz w:val="28"/>
          <w:szCs w:val="28"/>
        </w:rPr>
        <w:t>Брицын</w:t>
      </w:r>
      <w:proofErr w:type="spellEnd"/>
      <w:r w:rsidRPr="00A264FB">
        <w:rPr>
          <w:rFonts w:ascii="Times New Roman" w:hAnsi="Times New Roman"/>
          <w:sz w:val="28"/>
          <w:szCs w:val="28"/>
        </w:rPr>
        <w:t xml:space="preserve"> «Очки»</w:t>
      </w:r>
    </w:p>
    <w:p w:rsidR="00B37C88" w:rsidRPr="008B4F72" w:rsidRDefault="00B37C88" w:rsidP="00B37C88">
      <w:pPr>
        <w:spacing w:line="276" w:lineRule="auto"/>
        <w:jc w:val="both"/>
        <w:rPr>
          <w:rFonts w:ascii="Times New Roman" w:hAnsi="Times New Roman"/>
          <w:b/>
          <w:bCs/>
          <w:sz w:val="28"/>
          <w:szCs w:val="28"/>
        </w:rPr>
      </w:pPr>
    </w:p>
    <w:p w:rsidR="00B37C88" w:rsidRPr="008B4F72" w:rsidRDefault="00B37C88" w:rsidP="00B37C88">
      <w:pPr>
        <w:spacing w:line="276" w:lineRule="auto"/>
        <w:ind w:firstLine="720"/>
        <w:jc w:val="center"/>
        <w:rPr>
          <w:rFonts w:ascii="Times New Roman" w:hAnsi="Times New Roman"/>
          <w:b/>
          <w:bCs/>
          <w:sz w:val="28"/>
          <w:szCs w:val="28"/>
        </w:rPr>
      </w:pPr>
      <w:r w:rsidRPr="008B4F72">
        <w:rPr>
          <w:rFonts w:ascii="Times New Roman" w:hAnsi="Times New Roman"/>
          <w:b/>
          <w:bCs/>
          <w:sz w:val="28"/>
          <w:szCs w:val="28"/>
          <w:lang w:val="en-US"/>
        </w:rPr>
        <w:t>III</w:t>
      </w:r>
      <w:r w:rsidRPr="008B4F72">
        <w:rPr>
          <w:rFonts w:ascii="Times New Roman" w:hAnsi="Times New Roman"/>
          <w:b/>
          <w:bCs/>
          <w:sz w:val="28"/>
          <w:szCs w:val="28"/>
        </w:rPr>
        <w:t xml:space="preserve"> год обучения</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Л. Семёнова «Нам нужен мир»</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Л. Семёнова «Праздник детства»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А. Варламов</w:t>
      </w:r>
      <w:proofErr w:type="gramStart"/>
      <w:r w:rsidRPr="008B4F72">
        <w:rPr>
          <w:rFonts w:ascii="Times New Roman" w:hAnsi="Times New Roman"/>
          <w:sz w:val="28"/>
          <w:szCs w:val="28"/>
        </w:rPr>
        <w:t>«Т</w:t>
      </w:r>
      <w:proofErr w:type="gramEnd"/>
      <w:r w:rsidRPr="008B4F72">
        <w:rPr>
          <w:rFonts w:ascii="Times New Roman" w:hAnsi="Times New Roman"/>
          <w:sz w:val="28"/>
          <w:szCs w:val="28"/>
        </w:rPr>
        <w:t xml:space="preserve">оп по паркету»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А. Варламов «Время»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lastRenderedPageBreak/>
        <w:t xml:space="preserve">А. Варламов «Мечта»  </w:t>
      </w:r>
    </w:p>
    <w:p w:rsidR="00B37C88" w:rsidRPr="00A264FB" w:rsidRDefault="00B37C88" w:rsidP="00A264FB">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Н. </w:t>
      </w:r>
      <w:proofErr w:type="spellStart"/>
      <w:r w:rsidRPr="008B4F72">
        <w:rPr>
          <w:rFonts w:ascii="Times New Roman" w:hAnsi="Times New Roman"/>
          <w:sz w:val="28"/>
          <w:szCs w:val="28"/>
        </w:rPr>
        <w:t>Осошник</w:t>
      </w:r>
      <w:proofErr w:type="spellEnd"/>
      <w:r w:rsidR="00A264FB">
        <w:rPr>
          <w:rFonts w:ascii="Times New Roman" w:hAnsi="Times New Roman"/>
          <w:sz w:val="28"/>
          <w:szCs w:val="28"/>
        </w:rPr>
        <w:t xml:space="preserve">  </w:t>
      </w:r>
      <w:r w:rsidRPr="008B4F72">
        <w:rPr>
          <w:rFonts w:ascii="Times New Roman" w:hAnsi="Times New Roman"/>
          <w:sz w:val="28"/>
          <w:szCs w:val="28"/>
        </w:rPr>
        <w:t>«Лети, лето»</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А. Варламов </w:t>
      </w:r>
      <w:r w:rsidR="00A264FB">
        <w:rPr>
          <w:rFonts w:ascii="Times New Roman" w:hAnsi="Times New Roman"/>
          <w:sz w:val="28"/>
          <w:szCs w:val="28"/>
        </w:rPr>
        <w:t xml:space="preserve"> </w:t>
      </w:r>
      <w:r w:rsidRPr="008B4F72">
        <w:rPr>
          <w:rFonts w:ascii="Times New Roman" w:hAnsi="Times New Roman"/>
          <w:sz w:val="28"/>
          <w:szCs w:val="28"/>
        </w:rPr>
        <w:t xml:space="preserve">«Вальс Победы»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А. Варламов </w:t>
      </w:r>
      <w:r w:rsidR="00A264FB">
        <w:rPr>
          <w:rFonts w:ascii="Times New Roman" w:hAnsi="Times New Roman"/>
          <w:sz w:val="28"/>
          <w:szCs w:val="28"/>
        </w:rPr>
        <w:t xml:space="preserve"> </w:t>
      </w:r>
      <w:r w:rsidRPr="008B4F72">
        <w:rPr>
          <w:rFonts w:ascii="Times New Roman" w:hAnsi="Times New Roman"/>
          <w:sz w:val="28"/>
          <w:szCs w:val="28"/>
        </w:rPr>
        <w:t xml:space="preserve">«Подари улыбку миру»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А. Варламов </w:t>
      </w:r>
      <w:r w:rsidR="00A264FB">
        <w:rPr>
          <w:rFonts w:ascii="Times New Roman" w:hAnsi="Times New Roman"/>
          <w:sz w:val="28"/>
          <w:szCs w:val="28"/>
        </w:rPr>
        <w:t xml:space="preserve"> </w:t>
      </w:r>
      <w:r w:rsidRPr="008B4F72">
        <w:rPr>
          <w:rFonts w:ascii="Times New Roman" w:hAnsi="Times New Roman"/>
          <w:sz w:val="28"/>
          <w:szCs w:val="28"/>
        </w:rPr>
        <w:t xml:space="preserve">«Праздник детства»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А. Варламов </w:t>
      </w:r>
      <w:r w:rsidR="00A264FB">
        <w:rPr>
          <w:rFonts w:ascii="Times New Roman" w:hAnsi="Times New Roman"/>
          <w:sz w:val="28"/>
          <w:szCs w:val="28"/>
        </w:rPr>
        <w:t xml:space="preserve"> </w:t>
      </w:r>
      <w:r w:rsidRPr="008B4F72">
        <w:rPr>
          <w:rFonts w:ascii="Times New Roman" w:hAnsi="Times New Roman"/>
          <w:sz w:val="28"/>
          <w:szCs w:val="28"/>
        </w:rPr>
        <w:t xml:space="preserve">«Лягушачий джаз»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Д. Никольский </w:t>
      </w:r>
      <w:r w:rsidR="00A264FB">
        <w:rPr>
          <w:rFonts w:ascii="Times New Roman" w:hAnsi="Times New Roman"/>
          <w:sz w:val="28"/>
          <w:szCs w:val="28"/>
        </w:rPr>
        <w:t xml:space="preserve"> </w:t>
      </w:r>
      <w:r w:rsidRPr="008B4F72">
        <w:rPr>
          <w:rFonts w:ascii="Times New Roman" w:hAnsi="Times New Roman"/>
          <w:sz w:val="28"/>
          <w:szCs w:val="28"/>
        </w:rPr>
        <w:t xml:space="preserve">«Звёзды молчат»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В. Цветков </w:t>
      </w:r>
      <w:r w:rsidR="00A264FB">
        <w:rPr>
          <w:rFonts w:ascii="Times New Roman" w:hAnsi="Times New Roman"/>
          <w:sz w:val="28"/>
          <w:szCs w:val="28"/>
        </w:rPr>
        <w:t xml:space="preserve"> </w:t>
      </w:r>
      <w:r w:rsidRPr="008B4F72">
        <w:rPr>
          <w:rFonts w:ascii="Times New Roman" w:hAnsi="Times New Roman"/>
          <w:sz w:val="28"/>
          <w:szCs w:val="28"/>
        </w:rPr>
        <w:t xml:space="preserve">«Планета детства»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М. Разумов </w:t>
      </w:r>
      <w:r w:rsidR="00A264FB">
        <w:rPr>
          <w:rFonts w:ascii="Times New Roman" w:hAnsi="Times New Roman"/>
          <w:sz w:val="28"/>
          <w:szCs w:val="28"/>
        </w:rPr>
        <w:t xml:space="preserve"> </w:t>
      </w:r>
      <w:r w:rsidRPr="008B4F72">
        <w:rPr>
          <w:rFonts w:ascii="Times New Roman" w:hAnsi="Times New Roman"/>
          <w:sz w:val="28"/>
          <w:szCs w:val="28"/>
        </w:rPr>
        <w:t xml:space="preserve">«Добрые дела»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И. Орехов </w:t>
      </w:r>
      <w:r w:rsidR="00A264FB">
        <w:rPr>
          <w:rFonts w:ascii="Times New Roman" w:hAnsi="Times New Roman"/>
          <w:sz w:val="28"/>
          <w:szCs w:val="28"/>
        </w:rPr>
        <w:t xml:space="preserve"> </w:t>
      </w:r>
      <w:r w:rsidRPr="008B4F72">
        <w:rPr>
          <w:rFonts w:ascii="Times New Roman" w:hAnsi="Times New Roman"/>
          <w:sz w:val="28"/>
          <w:szCs w:val="28"/>
        </w:rPr>
        <w:t xml:space="preserve">«Вороны»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В. Цветков </w:t>
      </w:r>
      <w:r w:rsidR="00A264FB">
        <w:rPr>
          <w:rFonts w:ascii="Times New Roman" w:hAnsi="Times New Roman"/>
          <w:sz w:val="28"/>
          <w:szCs w:val="28"/>
        </w:rPr>
        <w:t xml:space="preserve"> </w:t>
      </w:r>
      <w:r w:rsidRPr="008B4F72">
        <w:rPr>
          <w:rFonts w:ascii="Times New Roman" w:hAnsi="Times New Roman"/>
          <w:sz w:val="28"/>
          <w:szCs w:val="28"/>
        </w:rPr>
        <w:t xml:space="preserve">«Снова вместе»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К. Попов </w:t>
      </w:r>
      <w:r w:rsidR="00A264FB">
        <w:rPr>
          <w:rFonts w:ascii="Times New Roman" w:hAnsi="Times New Roman"/>
          <w:sz w:val="28"/>
          <w:szCs w:val="28"/>
        </w:rPr>
        <w:t xml:space="preserve"> </w:t>
      </w:r>
      <w:r w:rsidRPr="008B4F72">
        <w:rPr>
          <w:rFonts w:ascii="Times New Roman" w:hAnsi="Times New Roman"/>
          <w:sz w:val="28"/>
          <w:szCs w:val="28"/>
        </w:rPr>
        <w:t xml:space="preserve">«Письма» </w:t>
      </w:r>
    </w:p>
    <w:p w:rsidR="00B37C88" w:rsidRPr="008B4F72" w:rsidRDefault="00B37C88" w:rsidP="00B37C88">
      <w:pPr>
        <w:spacing w:line="276" w:lineRule="auto"/>
        <w:ind w:left="720"/>
        <w:jc w:val="both"/>
        <w:rPr>
          <w:rFonts w:ascii="Times New Roman" w:hAnsi="Times New Roman"/>
          <w:sz w:val="28"/>
          <w:szCs w:val="28"/>
        </w:rPr>
      </w:pPr>
      <w:r w:rsidRPr="008B4F72">
        <w:rPr>
          <w:rFonts w:ascii="Times New Roman" w:hAnsi="Times New Roman"/>
          <w:sz w:val="28"/>
          <w:szCs w:val="28"/>
        </w:rPr>
        <w:t>А. Варламов</w:t>
      </w:r>
      <w:r w:rsidR="00A264FB">
        <w:rPr>
          <w:rFonts w:ascii="Times New Roman" w:hAnsi="Times New Roman"/>
          <w:sz w:val="28"/>
          <w:szCs w:val="28"/>
        </w:rPr>
        <w:t xml:space="preserve">  </w:t>
      </w:r>
      <w:r w:rsidRPr="008B4F72">
        <w:rPr>
          <w:rFonts w:ascii="Times New Roman" w:hAnsi="Times New Roman"/>
          <w:sz w:val="28"/>
          <w:szCs w:val="28"/>
        </w:rPr>
        <w:t xml:space="preserve">«Мотылёк» </w:t>
      </w:r>
    </w:p>
    <w:p w:rsidR="00B37C88" w:rsidRPr="008B4F72" w:rsidRDefault="00B37C88" w:rsidP="00A264FB">
      <w:pPr>
        <w:spacing w:line="276" w:lineRule="auto"/>
        <w:ind w:left="720"/>
        <w:jc w:val="both"/>
        <w:rPr>
          <w:rFonts w:ascii="Times New Roman" w:hAnsi="Times New Roman"/>
          <w:sz w:val="28"/>
          <w:szCs w:val="28"/>
        </w:rPr>
      </w:pPr>
      <w:r w:rsidRPr="008B4F72">
        <w:rPr>
          <w:rFonts w:ascii="Times New Roman" w:hAnsi="Times New Roman"/>
          <w:sz w:val="28"/>
          <w:szCs w:val="28"/>
        </w:rPr>
        <w:t xml:space="preserve">В. </w:t>
      </w:r>
      <w:proofErr w:type="spellStart"/>
      <w:r w:rsidRPr="008B4F72">
        <w:rPr>
          <w:rFonts w:ascii="Times New Roman" w:hAnsi="Times New Roman"/>
          <w:sz w:val="28"/>
          <w:szCs w:val="28"/>
        </w:rPr>
        <w:t>Осошник</w:t>
      </w:r>
      <w:proofErr w:type="spellEnd"/>
      <w:r w:rsidR="00A264FB">
        <w:rPr>
          <w:rFonts w:ascii="Times New Roman" w:hAnsi="Times New Roman"/>
          <w:sz w:val="28"/>
          <w:szCs w:val="28"/>
        </w:rPr>
        <w:t xml:space="preserve">  </w:t>
      </w:r>
      <w:r w:rsidRPr="008B4F72">
        <w:rPr>
          <w:rFonts w:ascii="Times New Roman" w:hAnsi="Times New Roman"/>
          <w:sz w:val="28"/>
          <w:szCs w:val="28"/>
        </w:rPr>
        <w:t>«Васильковая страна»</w:t>
      </w:r>
    </w:p>
    <w:p w:rsidR="00B37C88" w:rsidRPr="008B4F72" w:rsidRDefault="00B37C88" w:rsidP="00B37C88">
      <w:pPr>
        <w:spacing w:line="276" w:lineRule="auto"/>
        <w:jc w:val="both"/>
        <w:rPr>
          <w:rFonts w:ascii="Times New Roman" w:hAnsi="Times New Roman"/>
          <w:b/>
          <w:bCs/>
          <w:sz w:val="28"/>
          <w:szCs w:val="28"/>
        </w:rPr>
      </w:pPr>
    </w:p>
    <w:p w:rsidR="00B37C88" w:rsidRPr="008B4F72" w:rsidRDefault="00B37C88" w:rsidP="00B37C88">
      <w:pPr>
        <w:spacing w:line="276" w:lineRule="auto"/>
        <w:jc w:val="both"/>
        <w:rPr>
          <w:rFonts w:ascii="Times New Roman" w:hAnsi="Times New Roman"/>
          <w:b/>
          <w:bCs/>
          <w:sz w:val="28"/>
          <w:szCs w:val="28"/>
        </w:rPr>
      </w:pPr>
    </w:p>
    <w:p w:rsidR="00AC7442" w:rsidRPr="00A57BF2" w:rsidRDefault="00975E08" w:rsidP="00AC7442">
      <w:pPr>
        <w:jc w:val="center"/>
        <w:rPr>
          <w:rFonts w:ascii="Times New Roman" w:hAnsi="Times New Roman"/>
          <w:sz w:val="28"/>
          <w:szCs w:val="28"/>
        </w:rPr>
      </w:pPr>
      <w:r>
        <w:rPr>
          <w:rFonts w:ascii="Times New Roman" w:hAnsi="Times New Roman"/>
          <w:b/>
          <w:bCs/>
          <w:sz w:val="28"/>
          <w:szCs w:val="28"/>
        </w:rPr>
        <w:t>4</w:t>
      </w:r>
      <w:r w:rsidR="00AC7442">
        <w:rPr>
          <w:rFonts w:ascii="Times New Roman" w:hAnsi="Times New Roman"/>
          <w:b/>
          <w:bCs/>
          <w:sz w:val="28"/>
          <w:szCs w:val="28"/>
        </w:rPr>
        <w:t xml:space="preserve">. </w:t>
      </w:r>
      <w:r w:rsidR="00AC7442" w:rsidRPr="00A57BF2">
        <w:rPr>
          <w:rFonts w:ascii="Times New Roman" w:hAnsi="Times New Roman"/>
          <w:b/>
          <w:bCs/>
          <w:sz w:val="28"/>
          <w:szCs w:val="28"/>
        </w:rPr>
        <w:t>Требования к уровню подготовки учащихся</w:t>
      </w:r>
    </w:p>
    <w:p w:rsidR="00AC7442" w:rsidRPr="00A57BF2" w:rsidRDefault="00AC7442" w:rsidP="00AC7442">
      <w:pPr>
        <w:jc w:val="center"/>
        <w:rPr>
          <w:rFonts w:ascii="Times New Roman" w:hAnsi="Times New Roman"/>
          <w:sz w:val="28"/>
          <w:szCs w:val="28"/>
        </w:rPr>
      </w:pPr>
    </w:p>
    <w:p w:rsidR="00AC7442" w:rsidRPr="00D7637D" w:rsidRDefault="00AC7442" w:rsidP="00AC7442">
      <w:pPr>
        <w:rPr>
          <w:rFonts w:ascii="Times New Roman" w:hAnsi="Times New Roman"/>
          <w:b/>
          <w:sz w:val="28"/>
          <w:szCs w:val="28"/>
        </w:rPr>
      </w:pPr>
      <w:r w:rsidRPr="00D7637D">
        <w:rPr>
          <w:rFonts w:ascii="Times New Roman" w:hAnsi="Times New Roman"/>
          <w:b/>
          <w:sz w:val="28"/>
          <w:szCs w:val="28"/>
        </w:rPr>
        <w:t xml:space="preserve">Учебно-исполнительская деятельность: </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Освоение знаний, умений, навыков, необходимых для исполнения сольных концертных программ, ансамблевого исполнительства.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Формирование качеств личности (волевых, эмоциональных и т.д.) необходимых для осознанного выбора профессии.</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Овладение навыками самостоятельного осознанного прочтения нотного текста.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Формирование навыков чтения с листа.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Овладение навыками аккомпанирования, подбора по слуху применения их в концертной практике.</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 xml:space="preserve">Учебно-теоретическая деятельность: </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Достижение уровня функциональной грамотности, необходимого для продолжения обучения в среднем специальном учебном заведении.</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 xml:space="preserve">Овладение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Формирование умений использовать полученные знания практической деятельности.</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Творческая деятельность:</w:t>
      </w:r>
    </w:p>
    <w:p w:rsidR="00AC7442" w:rsidRPr="00A57BF2" w:rsidRDefault="00AC7442" w:rsidP="00AC7442">
      <w:pPr>
        <w:numPr>
          <w:ilvl w:val="0"/>
          <w:numId w:val="22"/>
        </w:numPr>
        <w:ind w:left="0"/>
        <w:rPr>
          <w:rFonts w:ascii="Times New Roman" w:hAnsi="Times New Roman"/>
          <w:sz w:val="28"/>
          <w:szCs w:val="28"/>
        </w:rPr>
      </w:pPr>
      <w:r w:rsidRPr="00A57BF2">
        <w:rPr>
          <w:rFonts w:ascii="Times New Roman" w:hAnsi="Times New Roman"/>
          <w:sz w:val="28"/>
          <w:szCs w:val="28"/>
        </w:rPr>
        <w:t xml:space="preserve">Овладение навыками сочинения и импровизации. </w:t>
      </w:r>
    </w:p>
    <w:p w:rsidR="00AC7442" w:rsidRPr="00A57BF2" w:rsidRDefault="00AC7442" w:rsidP="00AC7442">
      <w:pPr>
        <w:numPr>
          <w:ilvl w:val="0"/>
          <w:numId w:val="22"/>
        </w:numPr>
        <w:ind w:left="0"/>
        <w:rPr>
          <w:rFonts w:ascii="Times New Roman" w:hAnsi="Times New Roman"/>
          <w:sz w:val="28"/>
          <w:szCs w:val="28"/>
        </w:rPr>
      </w:pPr>
      <w:r w:rsidRPr="00A57BF2">
        <w:rPr>
          <w:rFonts w:ascii="Times New Roman" w:hAnsi="Times New Roman"/>
          <w:sz w:val="28"/>
          <w:szCs w:val="28"/>
        </w:rPr>
        <w:t>Использование полученных навыков в различных видах деятельности</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 xml:space="preserve">Культурно-просветительская деятельность: </w:t>
      </w:r>
    </w:p>
    <w:p w:rsidR="00AC7442" w:rsidRPr="00A57BF2" w:rsidRDefault="00AC7442" w:rsidP="00AC7442">
      <w:pPr>
        <w:numPr>
          <w:ilvl w:val="0"/>
          <w:numId w:val="23"/>
        </w:numPr>
        <w:ind w:left="0"/>
        <w:rPr>
          <w:rFonts w:ascii="Times New Roman" w:hAnsi="Times New Roman"/>
          <w:sz w:val="28"/>
          <w:szCs w:val="28"/>
        </w:rPr>
      </w:pPr>
      <w:r w:rsidRPr="00A57BF2">
        <w:rPr>
          <w:rFonts w:ascii="Times New Roman" w:hAnsi="Times New Roman"/>
          <w:sz w:val="28"/>
          <w:szCs w:val="28"/>
        </w:rPr>
        <w:t>Формирование навыков исполнительской практики.</w:t>
      </w:r>
    </w:p>
    <w:p w:rsidR="00AC7442" w:rsidRPr="00A57BF2" w:rsidRDefault="00AC7442" w:rsidP="00AC7442">
      <w:pPr>
        <w:numPr>
          <w:ilvl w:val="0"/>
          <w:numId w:val="23"/>
        </w:numPr>
        <w:ind w:left="0"/>
        <w:rPr>
          <w:rFonts w:ascii="Times New Roman" w:hAnsi="Times New Roman"/>
          <w:sz w:val="28"/>
          <w:szCs w:val="28"/>
        </w:rPr>
      </w:pPr>
      <w:r w:rsidRPr="00A57BF2">
        <w:rPr>
          <w:rFonts w:ascii="Times New Roman" w:hAnsi="Times New Roman"/>
          <w:sz w:val="28"/>
          <w:szCs w:val="28"/>
        </w:rPr>
        <w:lastRenderedPageBreak/>
        <w:t>Формирование навыков коллективной творческой деятельности, умения сочетать различные виды деятельности и применять их во вн</w:t>
      </w:r>
      <w:r>
        <w:rPr>
          <w:rFonts w:ascii="Times New Roman" w:hAnsi="Times New Roman"/>
          <w:sz w:val="28"/>
          <w:szCs w:val="28"/>
        </w:rPr>
        <w:t>еучебных меро</w:t>
      </w:r>
      <w:r w:rsidRPr="00A57BF2">
        <w:rPr>
          <w:rFonts w:ascii="Times New Roman" w:hAnsi="Times New Roman"/>
          <w:sz w:val="28"/>
          <w:szCs w:val="28"/>
        </w:rPr>
        <w:t>приятиях.</w:t>
      </w:r>
    </w:p>
    <w:p w:rsidR="00AC7442" w:rsidRPr="00A57BF2" w:rsidRDefault="00AC7442" w:rsidP="00AC7442">
      <w:pPr>
        <w:jc w:val="center"/>
        <w:rPr>
          <w:rFonts w:ascii="Times New Roman" w:hAnsi="Times New Roman"/>
          <w:sz w:val="28"/>
          <w:szCs w:val="28"/>
        </w:rPr>
      </w:pPr>
    </w:p>
    <w:p w:rsidR="00095639" w:rsidRPr="008B4F72" w:rsidRDefault="00975E08" w:rsidP="00095639">
      <w:pPr>
        <w:spacing w:line="276" w:lineRule="auto"/>
        <w:jc w:val="center"/>
        <w:rPr>
          <w:rFonts w:ascii="Times New Roman" w:hAnsi="Times New Roman"/>
          <w:bCs/>
          <w:sz w:val="28"/>
          <w:szCs w:val="28"/>
        </w:rPr>
      </w:pPr>
      <w:r>
        <w:rPr>
          <w:rFonts w:ascii="Times New Roman" w:hAnsi="Times New Roman"/>
          <w:b/>
          <w:sz w:val="28"/>
          <w:szCs w:val="28"/>
        </w:rPr>
        <w:t>5</w:t>
      </w:r>
      <w:r w:rsidR="00AC7442">
        <w:rPr>
          <w:rFonts w:ascii="Times New Roman" w:hAnsi="Times New Roman"/>
          <w:b/>
          <w:sz w:val="28"/>
          <w:szCs w:val="28"/>
        </w:rPr>
        <w:t xml:space="preserve">. </w:t>
      </w:r>
      <w:r>
        <w:rPr>
          <w:rFonts w:ascii="Times New Roman" w:hAnsi="Times New Roman"/>
          <w:b/>
          <w:sz w:val="28"/>
          <w:szCs w:val="28"/>
        </w:rPr>
        <w:t>Система</w:t>
      </w:r>
      <w:r w:rsidR="00095639" w:rsidRPr="008B4F72">
        <w:rPr>
          <w:rFonts w:ascii="Times New Roman" w:hAnsi="Times New Roman"/>
          <w:b/>
          <w:sz w:val="28"/>
          <w:szCs w:val="28"/>
        </w:rPr>
        <w:t xml:space="preserve"> промежуточной и итоговой оценки</w:t>
      </w:r>
      <w:r>
        <w:rPr>
          <w:rFonts w:ascii="Times New Roman" w:hAnsi="Times New Roman"/>
          <w:b/>
          <w:sz w:val="28"/>
          <w:szCs w:val="28"/>
        </w:rPr>
        <w:t xml:space="preserve">  </w:t>
      </w:r>
      <w:r w:rsidR="00095639" w:rsidRPr="008B4F72">
        <w:rPr>
          <w:rFonts w:ascii="Times New Roman" w:hAnsi="Times New Roman"/>
          <w:b/>
          <w:sz w:val="28"/>
          <w:szCs w:val="28"/>
        </w:rPr>
        <w:t>результатов реализации программы.</w:t>
      </w:r>
    </w:p>
    <w:p w:rsidR="00E83C5A"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bCs/>
          <w:sz w:val="28"/>
          <w:szCs w:val="28"/>
        </w:rPr>
        <w:t xml:space="preserve">Механизмом промежуточной и итоговой оценки результатов, получаемых в ходе реализации данной программы, является контроль знаний, умений и навыков, который проводится </w:t>
      </w:r>
      <w:r w:rsidRPr="008B4F72">
        <w:rPr>
          <w:rFonts w:ascii="Times New Roman" w:hAnsi="Times New Roman"/>
          <w:sz w:val="28"/>
          <w:szCs w:val="28"/>
        </w:rPr>
        <w:t xml:space="preserve">три раза в год. </w:t>
      </w:r>
      <w:r w:rsidR="00E83C5A" w:rsidRPr="008B4F72">
        <w:rPr>
          <w:rFonts w:ascii="Times New Roman" w:hAnsi="Times New Roman"/>
          <w:sz w:val="28"/>
          <w:szCs w:val="28"/>
        </w:rPr>
        <w:t>Знания, умения и навыки учащихся оцениваются по 4 бальной системе, от 2-5 баллов.</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Начальный контроль</w:t>
      </w:r>
      <w:r w:rsidRPr="008B4F72">
        <w:rPr>
          <w:rFonts w:ascii="Times New Roman" w:hAnsi="Times New Roman"/>
          <w:sz w:val="28"/>
          <w:szCs w:val="28"/>
        </w:rPr>
        <w:t xml:space="preserve"> ЗУН – в начале освоения программы, с 15 по 25 сентября. </w:t>
      </w:r>
      <w:r w:rsidRPr="008B4F72">
        <w:rPr>
          <w:rFonts w:ascii="Times New Roman" w:hAnsi="Times New Roman"/>
          <w:i/>
          <w:sz w:val="28"/>
          <w:szCs w:val="28"/>
        </w:rPr>
        <w:t>Стартовый контроль</w:t>
      </w:r>
      <w:r w:rsidRPr="008B4F72">
        <w:rPr>
          <w:rFonts w:ascii="Times New Roman" w:hAnsi="Times New Roman"/>
          <w:sz w:val="28"/>
          <w:szCs w:val="28"/>
        </w:rPr>
        <w:t xml:space="preserve"> ЗУН – в начале каждого последующего года обучения, с 15 по 25 сентября.</w:t>
      </w:r>
    </w:p>
    <w:p w:rsidR="00507193" w:rsidRPr="008B4F72" w:rsidRDefault="00507193" w:rsidP="003F2FCE">
      <w:pPr>
        <w:spacing w:line="276" w:lineRule="auto"/>
        <w:ind w:firstLine="709"/>
        <w:jc w:val="both"/>
        <w:rPr>
          <w:rFonts w:ascii="Times New Roman" w:hAnsi="Times New Roman"/>
          <w:i/>
          <w:sz w:val="28"/>
          <w:szCs w:val="28"/>
        </w:rPr>
      </w:pPr>
      <w:r w:rsidRPr="008B4F72">
        <w:rPr>
          <w:rFonts w:ascii="Times New Roman" w:hAnsi="Times New Roman"/>
          <w:i/>
          <w:sz w:val="28"/>
          <w:szCs w:val="28"/>
        </w:rPr>
        <w:t>Критерии оценивания начального</w:t>
      </w:r>
      <w:r w:rsidR="003F2FCE" w:rsidRPr="008B4F72">
        <w:rPr>
          <w:rFonts w:ascii="Times New Roman" w:hAnsi="Times New Roman"/>
          <w:i/>
          <w:sz w:val="28"/>
          <w:szCs w:val="28"/>
        </w:rPr>
        <w:t xml:space="preserve"> контроля ЗУН:</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музыкальный слух;</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музыкальная память;</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чувство ритма.</w:t>
      </w:r>
    </w:p>
    <w:p w:rsidR="003F2FCE" w:rsidRPr="008B4F72" w:rsidRDefault="003F2FCE" w:rsidP="003F2FCE">
      <w:pPr>
        <w:spacing w:line="276" w:lineRule="auto"/>
        <w:ind w:firstLine="709"/>
        <w:jc w:val="both"/>
        <w:rPr>
          <w:rFonts w:ascii="Times New Roman" w:hAnsi="Times New Roman"/>
          <w:i/>
          <w:sz w:val="28"/>
          <w:szCs w:val="28"/>
        </w:rPr>
      </w:pPr>
      <w:r w:rsidRPr="008B4F72">
        <w:rPr>
          <w:rFonts w:ascii="Times New Roman" w:hAnsi="Times New Roman"/>
          <w:i/>
          <w:sz w:val="28"/>
          <w:szCs w:val="28"/>
        </w:rPr>
        <w:t>Критерии стартового и промежуточного контроля:</w:t>
      </w:r>
    </w:p>
    <w:p w:rsidR="003F2FCE" w:rsidRPr="008B4F72" w:rsidRDefault="003F2FCE" w:rsidP="003F2FCE">
      <w:pPr>
        <w:pStyle w:val="a8"/>
        <w:numPr>
          <w:ilvl w:val="0"/>
          <w:numId w:val="10"/>
        </w:numPr>
        <w:overflowPunct w:val="0"/>
        <w:autoSpaceDE w:val="0"/>
        <w:autoSpaceDN w:val="0"/>
        <w:adjustRightInd w:val="0"/>
        <w:spacing w:line="276" w:lineRule="auto"/>
        <w:jc w:val="both"/>
        <w:rPr>
          <w:rFonts w:ascii="Times New Roman" w:hAnsi="Times New Roman"/>
          <w:sz w:val="28"/>
          <w:szCs w:val="28"/>
        </w:rPr>
      </w:pPr>
      <w:r w:rsidRPr="008B4F72">
        <w:rPr>
          <w:rFonts w:ascii="Times New Roman" w:hAnsi="Times New Roman"/>
          <w:sz w:val="28"/>
          <w:szCs w:val="28"/>
        </w:rPr>
        <w:t>элементарные теоретические знания;</w:t>
      </w:r>
    </w:p>
    <w:p w:rsidR="003F2FCE" w:rsidRPr="008B4F72" w:rsidRDefault="003F2FCE" w:rsidP="003F2FCE">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вокальные навыки;</w:t>
      </w:r>
    </w:p>
    <w:p w:rsidR="003F2FCE" w:rsidRPr="008B4F72" w:rsidRDefault="003F2FCE" w:rsidP="003F2FCE">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разучивание и исполнение музыкального материала.</w:t>
      </w:r>
    </w:p>
    <w:p w:rsidR="00095639" w:rsidRPr="008B4F72" w:rsidRDefault="00095639" w:rsidP="00095639">
      <w:pPr>
        <w:spacing w:line="276" w:lineRule="auto"/>
        <w:ind w:firstLine="709"/>
        <w:jc w:val="both"/>
        <w:rPr>
          <w:rFonts w:ascii="Times New Roman" w:hAnsi="Times New Roman"/>
          <w:b/>
          <w:i/>
          <w:sz w:val="28"/>
          <w:szCs w:val="28"/>
        </w:rPr>
      </w:pPr>
      <w:r w:rsidRPr="008B4F72">
        <w:rPr>
          <w:rFonts w:ascii="Times New Roman" w:hAnsi="Times New Roman"/>
          <w:i/>
          <w:sz w:val="28"/>
          <w:szCs w:val="28"/>
        </w:rPr>
        <w:t>Методы контроля</w:t>
      </w:r>
      <w:r w:rsidRPr="008B4F72">
        <w:rPr>
          <w:rFonts w:ascii="Times New Roman" w:hAnsi="Times New Roman"/>
          <w:sz w:val="28"/>
          <w:szCs w:val="28"/>
        </w:rPr>
        <w:t>: наблюдение, опрос.</w:t>
      </w:r>
    </w:p>
    <w:p w:rsidR="00AC7442" w:rsidRPr="008B4F72" w:rsidRDefault="00AC7442" w:rsidP="00AC7442">
      <w:pPr>
        <w:overflowPunct w:val="0"/>
        <w:autoSpaceDE w:val="0"/>
        <w:autoSpaceDN w:val="0"/>
        <w:adjustRightInd w:val="0"/>
        <w:spacing w:line="276" w:lineRule="auto"/>
        <w:ind w:firstLine="709"/>
        <w:jc w:val="both"/>
        <w:rPr>
          <w:rFonts w:ascii="Times New Roman" w:hAnsi="Times New Roman"/>
          <w:sz w:val="28"/>
          <w:szCs w:val="28"/>
        </w:rPr>
      </w:pPr>
      <w:r w:rsidRPr="008B4F72">
        <w:rPr>
          <w:rFonts w:ascii="Times New Roman" w:hAnsi="Times New Roman"/>
          <w:i/>
          <w:sz w:val="28"/>
          <w:szCs w:val="28"/>
        </w:rPr>
        <w:t>Форм</w:t>
      </w:r>
      <w:r>
        <w:rPr>
          <w:rFonts w:ascii="Times New Roman" w:hAnsi="Times New Roman"/>
          <w:i/>
          <w:sz w:val="28"/>
          <w:szCs w:val="28"/>
        </w:rPr>
        <w:t>ы</w:t>
      </w:r>
      <w:r w:rsidRPr="008B4F72">
        <w:rPr>
          <w:rFonts w:ascii="Times New Roman" w:hAnsi="Times New Roman"/>
          <w:i/>
          <w:sz w:val="28"/>
          <w:szCs w:val="28"/>
        </w:rPr>
        <w:t xml:space="preserve"> </w:t>
      </w:r>
      <w:r>
        <w:rPr>
          <w:rFonts w:ascii="Times New Roman" w:hAnsi="Times New Roman"/>
          <w:i/>
          <w:sz w:val="28"/>
          <w:szCs w:val="28"/>
        </w:rPr>
        <w:t xml:space="preserve">промежуточной и  итоговой  </w:t>
      </w:r>
      <w:r w:rsidRPr="008B4F72">
        <w:rPr>
          <w:rFonts w:ascii="Times New Roman" w:hAnsi="Times New Roman"/>
          <w:i/>
          <w:sz w:val="28"/>
          <w:szCs w:val="28"/>
        </w:rPr>
        <w:t>аттестации</w:t>
      </w:r>
      <w:r w:rsidRPr="008B4F72">
        <w:rPr>
          <w:rFonts w:ascii="Times New Roman" w:hAnsi="Times New Roman"/>
          <w:sz w:val="28"/>
          <w:szCs w:val="28"/>
        </w:rPr>
        <w:t>:</w:t>
      </w:r>
      <w:r>
        <w:rPr>
          <w:rFonts w:ascii="Times New Roman" w:hAnsi="Times New Roman"/>
          <w:sz w:val="28"/>
          <w:szCs w:val="28"/>
        </w:rPr>
        <w:t xml:space="preserve"> </w:t>
      </w:r>
      <w:r w:rsidRPr="008B4F72">
        <w:rPr>
          <w:rFonts w:ascii="Times New Roman" w:hAnsi="Times New Roman"/>
          <w:sz w:val="28"/>
          <w:szCs w:val="28"/>
        </w:rPr>
        <w:t xml:space="preserve">контрольное занятие, открытое занятие, </w:t>
      </w:r>
      <w:r>
        <w:rPr>
          <w:rFonts w:ascii="Times New Roman" w:hAnsi="Times New Roman"/>
          <w:sz w:val="28"/>
          <w:szCs w:val="28"/>
        </w:rPr>
        <w:t>концерт   для родителей, игровые формы,</w:t>
      </w:r>
      <w:r w:rsidRPr="008B4F72">
        <w:rPr>
          <w:rFonts w:ascii="Times New Roman" w:hAnsi="Times New Roman"/>
          <w:sz w:val="28"/>
          <w:szCs w:val="28"/>
        </w:rPr>
        <w:t xml:space="preserve"> индивидуальное выступление, участие в концертах, </w:t>
      </w:r>
      <w:proofErr w:type="gramStart"/>
      <w:r w:rsidRPr="008B4F72">
        <w:rPr>
          <w:rFonts w:ascii="Times New Roman" w:hAnsi="Times New Roman"/>
          <w:sz w:val="28"/>
          <w:szCs w:val="28"/>
        </w:rPr>
        <w:t>отчетный</w:t>
      </w:r>
      <w:proofErr w:type="gramEnd"/>
      <w:r w:rsidRPr="008B4F72">
        <w:rPr>
          <w:rFonts w:ascii="Times New Roman" w:hAnsi="Times New Roman"/>
          <w:sz w:val="28"/>
          <w:szCs w:val="28"/>
        </w:rPr>
        <w:t xml:space="preserve"> концерт,  участие в фестивалях и конкурсах. </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Формы проведения контроля</w:t>
      </w:r>
      <w:r w:rsidRPr="008B4F72">
        <w:rPr>
          <w:rFonts w:ascii="Times New Roman" w:hAnsi="Times New Roman"/>
          <w:sz w:val="28"/>
          <w:szCs w:val="28"/>
        </w:rPr>
        <w:t>:</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На начальном и стартовом этапе:</w:t>
      </w:r>
    </w:p>
    <w:p w:rsidR="00095639" w:rsidRPr="008B4F72" w:rsidRDefault="00095639" w:rsidP="00095639">
      <w:pPr>
        <w:numPr>
          <w:ilvl w:val="0"/>
          <w:numId w:val="9"/>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прослушивание;</w:t>
      </w:r>
    </w:p>
    <w:p w:rsidR="00095639" w:rsidRPr="008B4F72" w:rsidRDefault="00095639" w:rsidP="00095639">
      <w:pPr>
        <w:overflowPunct w:val="0"/>
        <w:autoSpaceDE w:val="0"/>
        <w:autoSpaceDN w:val="0"/>
        <w:adjustRightInd w:val="0"/>
        <w:spacing w:line="276" w:lineRule="auto"/>
        <w:ind w:firstLine="709"/>
        <w:jc w:val="both"/>
        <w:rPr>
          <w:rFonts w:ascii="Times New Roman" w:hAnsi="Times New Roman"/>
          <w:sz w:val="28"/>
          <w:szCs w:val="28"/>
        </w:rPr>
      </w:pPr>
      <w:r w:rsidRPr="008B4F72">
        <w:rPr>
          <w:rFonts w:ascii="Times New Roman" w:hAnsi="Times New Roman"/>
          <w:sz w:val="28"/>
          <w:szCs w:val="28"/>
        </w:rPr>
        <w:t xml:space="preserve"> На промежуточном этапе:</w:t>
      </w:r>
    </w:p>
    <w:p w:rsidR="00095639" w:rsidRPr="008B4F72" w:rsidRDefault="00095639" w:rsidP="00095639">
      <w:pPr>
        <w:numPr>
          <w:ilvl w:val="0"/>
          <w:numId w:val="9"/>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контрольное занятие.  </w:t>
      </w:r>
    </w:p>
    <w:p w:rsidR="00095639" w:rsidRPr="008B4F72" w:rsidRDefault="00095639" w:rsidP="00095639">
      <w:pPr>
        <w:overflowPunct w:val="0"/>
        <w:autoSpaceDE w:val="0"/>
        <w:autoSpaceDN w:val="0"/>
        <w:adjustRightInd w:val="0"/>
        <w:spacing w:line="276" w:lineRule="auto"/>
        <w:ind w:firstLine="709"/>
        <w:jc w:val="both"/>
        <w:rPr>
          <w:rFonts w:ascii="Times New Roman" w:hAnsi="Times New Roman"/>
          <w:i/>
          <w:sz w:val="28"/>
          <w:szCs w:val="28"/>
        </w:rPr>
      </w:pPr>
      <w:r w:rsidRPr="008B4F72">
        <w:rPr>
          <w:rFonts w:ascii="Times New Roman" w:hAnsi="Times New Roman"/>
          <w:i/>
          <w:sz w:val="28"/>
          <w:szCs w:val="28"/>
        </w:rPr>
        <w:t>Критерии оценивания:</w:t>
      </w:r>
    </w:p>
    <w:p w:rsidR="00095639" w:rsidRPr="008B4F72" w:rsidRDefault="00095639" w:rsidP="00095639">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исполнительские навыки.</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 xml:space="preserve">Методы контроля: </w:t>
      </w:r>
      <w:r w:rsidRPr="008B4F72">
        <w:rPr>
          <w:rFonts w:ascii="Times New Roman" w:hAnsi="Times New Roman"/>
          <w:sz w:val="28"/>
          <w:szCs w:val="28"/>
        </w:rPr>
        <w:t>визуальное наблюдение, собеседование, опрос, практическая работа, прослушивание музыкального материала.</w:t>
      </w:r>
    </w:p>
    <w:p w:rsidR="00095639" w:rsidRPr="008B4F72" w:rsidRDefault="00095639" w:rsidP="00095639">
      <w:pPr>
        <w:spacing w:line="276" w:lineRule="auto"/>
        <w:ind w:firstLine="709"/>
        <w:jc w:val="both"/>
        <w:rPr>
          <w:rFonts w:ascii="Times New Roman" w:hAnsi="Times New Roman"/>
          <w:i/>
          <w:sz w:val="28"/>
          <w:szCs w:val="28"/>
        </w:rPr>
      </w:pPr>
      <w:r w:rsidRPr="008B4F72">
        <w:rPr>
          <w:rFonts w:ascii="Times New Roman" w:hAnsi="Times New Roman"/>
          <w:i/>
          <w:sz w:val="28"/>
          <w:szCs w:val="28"/>
        </w:rPr>
        <w:t>Формы и методы проведения теоретического раздела</w:t>
      </w:r>
      <w:r w:rsidRPr="008B4F72">
        <w:rPr>
          <w:rFonts w:ascii="Times New Roman" w:hAnsi="Times New Roman"/>
          <w:sz w:val="28"/>
          <w:szCs w:val="28"/>
        </w:rPr>
        <w:t>: тестирование, устный опрос, кроссворды, викторины.</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Критерии теоретического раздела итоговой аттестации</w:t>
      </w:r>
      <w:r w:rsidRPr="008B4F72">
        <w:rPr>
          <w:rFonts w:ascii="Times New Roman" w:hAnsi="Times New Roman"/>
          <w:sz w:val="28"/>
          <w:szCs w:val="28"/>
        </w:rPr>
        <w:t xml:space="preserve">: </w:t>
      </w:r>
    </w:p>
    <w:p w:rsidR="00095639" w:rsidRPr="008B4F72" w:rsidRDefault="00095639" w:rsidP="00095639">
      <w:pPr>
        <w:numPr>
          <w:ilvl w:val="0"/>
          <w:numId w:val="11"/>
        </w:numPr>
        <w:spacing w:line="276" w:lineRule="auto"/>
        <w:ind w:left="0" w:firstLine="709"/>
        <w:jc w:val="both"/>
        <w:rPr>
          <w:rFonts w:ascii="Times New Roman" w:hAnsi="Times New Roman"/>
          <w:sz w:val="28"/>
          <w:szCs w:val="28"/>
        </w:rPr>
      </w:pPr>
      <w:r w:rsidRPr="008B4F72">
        <w:rPr>
          <w:rFonts w:ascii="Times New Roman" w:hAnsi="Times New Roman"/>
          <w:sz w:val="28"/>
          <w:szCs w:val="28"/>
        </w:rPr>
        <w:t>соответствие уровня теоретических знаний программным требованиям.</w:t>
      </w:r>
    </w:p>
    <w:p w:rsidR="00095639" w:rsidRPr="008B4F72" w:rsidRDefault="00095639" w:rsidP="00095639">
      <w:pPr>
        <w:spacing w:line="276" w:lineRule="auto"/>
        <w:ind w:firstLine="709"/>
        <w:jc w:val="both"/>
        <w:rPr>
          <w:rFonts w:ascii="Times New Roman" w:hAnsi="Times New Roman"/>
          <w:i/>
          <w:sz w:val="28"/>
          <w:szCs w:val="28"/>
        </w:rPr>
      </w:pPr>
      <w:r w:rsidRPr="008B4F72">
        <w:rPr>
          <w:rFonts w:ascii="Times New Roman" w:hAnsi="Times New Roman"/>
          <w:i/>
          <w:sz w:val="28"/>
          <w:szCs w:val="28"/>
        </w:rPr>
        <w:lastRenderedPageBreak/>
        <w:t xml:space="preserve">Критерии практического раздела итоговой аттестации: </w:t>
      </w:r>
    </w:p>
    <w:p w:rsidR="00095639" w:rsidRPr="008B4F72" w:rsidRDefault="00095639" w:rsidP="00095639">
      <w:pPr>
        <w:numPr>
          <w:ilvl w:val="0"/>
          <w:numId w:val="11"/>
        </w:numPr>
        <w:spacing w:line="276" w:lineRule="auto"/>
        <w:ind w:left="0" w:firstLine="709"/>
        <w:jc w:val="both"/>
        <w:rPr>
          <w:rFonts w:ascii="Times New Roman" w:hAnsi="Times New Roman"/>
          <w:i/>
          <w:sz w:val="28"/>
          <w:szCs w:val="28"/>
        </w:rPr>
      </w:pPr>
      <w:r w:rsidRPr="008B4F72">
        <w:rPr>
          <w:rFonts w:ascii="Times New Roman" w:hAnsi="Times New Roman"/>
          <w:sz w:val="28"/>
          <w:szCs w:val="28"/>
        </w:rPr>
        <w:t>вокальные навыки;</w:t>
      </w:r>
    </w:p>
    <w:p w:rsidR="00095639" w:rsidRPr="008B4F72" w:rsidRDefault="00095639" w:rsidP="00095639">
      <w:pPr>
        <w:numPr>
          <w:ilvl w:val="0"/>
          <w:numId w:val="11"/>
        </w:numPr>
        <w:spacing w:line="276" w:lineRule="auto"/>
        <w:ind w:left="0" w:firstLine="709"/>
        <w:jc w:val="both"/>
        <w:rPr>
          <w:rFonts w:ascii="Times New Roman" w:hAnsi="Times New Roman"/>
          <w:i/>
          <w:sz w:val="28"/>
          <w:szCs w:val="28"/>
        </w:rPr>
      </w:pPr>
      <w:r w:rsidRPr="008B4F72">
        <w:rPr>
          <w:rFonts w:ascii="Times New Roman" w:hAnsi="Times New Roman"/>
          <w:sz w:val="28"/>
          <w:szCs w:val="28"/>
        </w:rPr>
        <w:t>художественное исполнение репертуара.</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xml:space="preserve">Мониторинг личностного развития учащихся в процессе освоения ими дополнительной общеразвивающей программы осуществляется на основе диагностики личностного развития. </w:t>
      </w:r>
    </w:p>
    <w:p w:rsidR="00095639" w:rsidRPr="008B4F72" w:rsidRDefault="00095639" w:rsidP="00095639">
      <w:pPr>
        <w:spacing w:line="276" w:lineRule="auto"/>
        <w:ind w:firstLine="709"/>
        <w:jc w:val="both"/>
        <w:rPr>
          <w:rFonts w:ascii="Times New Roman" w:hAnsi="Times New Roman"/>
          <w:sz w:val="28"/>
          <w:szCs w:val="28"/>
        </w:rPr>
      </w:pPr>
      <w:proofErr w:type="gramStart"/>
      <w:r w:rsidRPr="008B4F72">
        <w:rPr>
          <w:rFonts w:ascii="Times New Roman" w:hAnsi="Times New Roman"/>
          <w:sz w:val="28"/>
          <w:szCs w:val="28"/>
        </w:rPr>
        <w:t xml:space="preserve">В ходе реализации программы отслеживается уровень сформированности организационно-волевых качеств (терпение, воля, самоконтроль); ориентационных качеств (самооценка, интерес к занятиям); поведенческих качеств (конфликтность, тип сотрудничества). </w:t>
      </w:r>
      <w:proofErr w:type="gramEnd"/>
    </w:p>
    <w:p w:rsidR="00C47DC2" w:rsidRDefault="00C47DC2" w:rsidP="00095639">
      <w:pPr>
        <w:spacing w:line="276" w:lineRule="auto"/>
        <w:ind w:firstLine="709"/>
        <w:jc w:val="both"/>
        <w:rPr>
          <w:rFonts w:ascii="Times New Roman" w:hAnsi="Times New Roman"/>
          <w:b/>
          <w:sz w:val="28"/>
          <w:szCs w:val="28"/>
        </w:rPr>
      </w:pPr>
    </w:p>
    <w:p w:rsidR="00095639" w:rsidRPr="008B4F72" w:rsidRDefault="00095639" w:rsidP="00095639">
      <w:pPr>
        <w:spacing w:line="276" w:lineRule="auto"/>
        <w:ind w:firstLine="709"/>
        <w:jc w:val="both"/>
        <w:rPr>
          <w:rFonts w:ascii="Times New Roman" w:hAnsi="Times New Roman"/>
          <w:b/>
          <w:bCs/>
          <w:sz w:val="28"/>
          <w:szCs w:val="28"/>
        </w:rPr>
      </w:pPr>
    </w:p>
    <w:p w:rsidR="00975E08" w:rsidRPr="00975E08" w:rsidRDefault="00975E08" w:rsidP="00975E08">
      <w:pPr>
        <w:spacing w:line="276" w:lineRule="auto"/>
        <w:ind w:firstLine="709"/>
        <w:jc w:val="center"/>
        <w:rPr>
          <w:rFonts w:ascii="Times New Roman" w:hAnsi="Times New Roman"/>
          <w:b/>
          <w:sz w:val="28"/>
          <w:szCs w:val="28"/>
        </w:rPr>
      </w:pPr>
      <w:r>
        <w:rPr>
          <w:rFonts w:ascii="Times New Roman" w:hAnsi="Times New Roman"/>
          <w:b/>
          <w:sz w:val="28"/>
          <w:szCs w:val="28"/>
        </w:rPr>
        <w:t>6</w:t>
      </w:r>
      <w:r w:rsidRPr="00650E64">
        <w:rPr>
          <w:rFonts w:ascii="Times New Roman" w:hAnsi="Times New Roman"/>
          <w:b/>
          <w:sz w:val="28"/>
          <w:szCs w:val="28"/>
        </w:rPr>
        <w:t>.</w:t>
      </w:r>
      <w:r>
        <w:rPr>
          <w:rFonts w:ascii="Times New Roman" w:hAnsi="Times New Roman"/>
          <w:b/>
          <w:sz w:val="28"/>
          <w:szCs w:val="28"/>
        </w:rPr>
        <w:t xml:space="preserve">  </w:t>
      </w:r>
      <w:r w:rsidRPr="00975E08">
        <w:rPr>
          <w:rFonts w:ascii="Times New Roman" w:hAnsi="Times New Roman"/>
          <w:b/>
          <w:sz w:val="28"/>
          <w:szCs w:val="28"/>
        </w:rPr>
        <w:t>Предполагаемый результат</w:t>
      </w:r>
      <w:r>
        <w:rPr>
          <w:rFonts w:ascii="Times New Roman" w:hAnsi="Times New Roman"/>
          <w:b/>
          <w:sz w:val="28"/>
          <w:szCs w:val="28"/>
        </w:rPr>
        <w:t xml:space="preserve"> обучения</w:t>
      </w:r>
    </w:p>
    <w:p w:rsidR="00975E08" w:rsidRP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t>1. Проявление интереса к вокальному искусству</w:t>
      </w:r>
    </w:p>
    <w:p w:rsid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t xml:space="preserve">2. Умение петь естественным голосом, протяжно, </w:t>
      </w:r>
      <w:r>
        <w:rPr>
          <w:rFonts w:ascii="Times New Roman" w:hAnsi="Times New Roman"/>
          <w:sz w:val="28"/>
          <w:szCs w:val="28"/>
        </w:rPr>
        <w:t>чисто и выразительно  воспроизводить  мелодию  песни</w:t>
      </w:r>
    </w:p>
    <w:p w:rsid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t>3. Умение петь без помощи музыкального руководителя.</w:t>
      </w:r>
    </w:p>
    <w:p w:rsidR="00975E08" w:rsidRPr="00975E08" w:rsidRDefault="00975E08" w:rsidP="00975E08">
      <w:pPr>
        <w:spacing w:line="276" w:lineRule="auto"/>
        <w:ind w:firstLine="709"/>
        <w:jc w:val="both"/>
        <w:rPr>
          <w:rFonts w:ascii="Times New Roman" w:hAnsi="Times New Roman"/>
          <w:sz w:val="28"/>
          <w:szCs w:val="28"/>
        </w:rPr>
      </w:pPr>
      <w:r>
        <w:rPr>
          <w:rFonts w:ascii="Times New Roman" w:hAnsi="Times New Roman"/>
          <w:sz w:val="28"/>
          <w:szCs w:val="28"/>
        </w:rPr>
        <w:t>4. Умение петь с концертмейстером, с фонограммой «минус»</w:t>
      </w:r>
    </w:p>
    <w:p w:rsidR="00975E08" w:rsidRDefault="00975E08" w:rsidP="00A264FB">
      <w:pPr>
        <w:spacing w:line="276" w:lineRule="auto"/>
        <w:ind w:firstLine="709"/>
        <w:jc w:val="center"/>
        <w:rPr>
          <w:rFonts w:ascii="Times New Roman" w:hAnsi="Times New Roman"/>
          <w:b/>
          <w:bCs/>
          <w:sz w:val="28"/>
          <w:szCs w:val="28"/>
        </w:rPr>
      </w:pPr>
    </w:p>
    <w:p w:rsidR="00975E08" w:rsidRDefault="00975E08" w:rsidP="00A264FB">
      <w:pPr>
        <w:spacing w:line="276" w:lineRule="auto"/>
        <w:ind w:firstLine="709"/>
        <w:jc w:val="center"/>
        <w:rPr>
          <w:rFonts w:ascii="Times New Roman" w:hAnsi="Times New Roman"/>
          <w:b/>
          <w:bCs/>
          <w:sz w:val="28"/>
          <w:szCs w:val="28"/>
        </w:rPr>
      </w:pPr>
    </w:p>
    <w:p w:rsidR="00095639" w:rsidRPr="008B4F72" w:rsidRDefault="00975E08" w:rsidP="00A264FB">
      <w:pPr>
        <w:spacing w:line="276" w:lineRule="auto"/>
        <w:ind w:firstLine="709"/>
        <w:jc w:val="center"/>
        <w:rPr>
          <w:rFonts w:ascii="Times New Roman" w:hAnsi="Times New Roman"/>
          <w:b/>
          <w:bCs/>
          <w:sz w:val="28"/>
          <w:szCs w:val="28"/>
        </w:rPr>
      </w:pPr>
      <w:r>
        <w:rPr>
          <w:rFonts w:ascii="Times New Roman" w:hAnsi="Times New Roman"/>
          <w:b/>
          <w:bCs/>
          <w:sz w:val="28"/>
          <w:szCs w:val="28"/>
        </w:rPr>
        <w:t>7</w:t>
      </w:r>
      <w:r w:rsidR="00C74C81">
        <w:rPr>
          <w:rFonts w:ascii="Times New Roman" w:hAnsi="Times New Roman"/>
          <w:b/>
          <w:bCs/>
          <w:sz w:val="28"/>
          <w:szCs w:val="28"/>
        </w:rPr>
        <w:t>. Методическое  обеспечение программы</w:t>
      </w:r>
    </w:p>
    <w:p w:rsidR="00C47DC2" w:rsidRPr="008B4F72" w:rsidRDefault="00C47DC2" w:rsidP="00C47DC2">
      <w:pPr>
        <w:pStyle w:val="3"/>
        <w:spacing w:line="276" w:lineRule="auto"/>
        <w:ind w:firstLine="708"/>
        <w:rPr>
          <w:sz w:val="28"/>
          <w:szCs w:val="28"/>
        </w:rPr>
      </w:pPr>
      <w:r w:rsidRPr="008B4F72">
        <w:rPr>
          <w:sz w:val="28"/>
          <w:szCs w:val="28"/>
        </w:rPr>
        <w:t>На занятиях</w:t>
      </w:r>
      <w:r w:rsidR="00C74C81">
        <w:rPr>
          <w:sz w:val="28"/>
          <w:szCs w:val="28"/>
        </w:rPr>
        <w:t xml:space="preserve">  по  ансамблю  </w:t>
      </w:r>
      <w:r w:rsidRPr="008B4F72">
        <w:rPr>
          <w:sz w:val="28"/>
          <w:szCs w:val="28"/>
        </w:rPr>
        <w:t>учащиеся учатся исполнять музыкальные произведения эмоционально и выразительно, точно передавая их содержание. Такое исполнение требует от ребят владение элементарной вокально-хоровой техникой. Поэтому в процессе музыкальной деятельности на занятиях важно воспитывать певческий голос каждого обучающегося, правильно его развивать, учитывая возрастные особенности.  Весь подбираемый материал должен соответствовать исполнительским возможностям, индивидуальным возрастным особенностям детей, должен быть близок их интересам. При подборе музыкального репертуара важно придерживаться и жанрового разнообразия: героика, романтика, лирика и т.д.</w:t>
      </w:r>
    </w:p>
    <w:p w:rsidR="00C47DC2" w:rsidRPr="008B4F72" w:rsidRDefault="00C47DC2" w:rsidP="00C47DC2">
      <w:pPr>
        <w:pStyle w:val="a3"/>
        <w:spacing w:line="276" w:lineRule="auto"/>
        <w:ind w:firstLine="708"/>
        <w:rPr>
          <w:sz w:val="28"/>
          <w:szCs w:val="28"/>
        </w:rPr>
      </w:pPr>
      <w:r w:rsidRPr="008B4F72">
        <w:rPr>
          <w:sz w:val="28"/>
          <w:szCs w:val="28"/>
        </w:rPr>
        <w:t xml:space="preserve">Большое учебно-воспитательное значение для творческого роста студии имеет концертная деятельность. Концертные выступления активизируют детей, стимулируют их деятельность, оказывают помощь в сплочении коллектива. </w:t>
      </w:r>
    </w:p>
    <w:p w:rsidR="00C47DC2" w:rsidRPr="008B4F72" w:rsidRDefault="00C47DC2" w:rsidP="00C74C81">
      <w:pPr>
        <w:spacing w:line="276" w:lineRule="auto"/>
        <w:jc w:val="center"/>
        <w:rPr>
          <w:rFonts w:ascii="Times New Roman" w:hAnsi="Times New Roman"/>
          <w:sz w:val="28"/>
          <w:szCs w:val="28"/>
        </w:rPr>
      </w:pPr>
      <w:r w:rsidRPr="008B4F72">
        <w:rPr>
          <w:rFonts w:ascii="Times New Roman" w:hAnsi="Times New Roman"/>
          <w:b/>
          <w:bCs/>
          <w:color w:val="000000"/>
          <w:sz w:val="28"/>
          <w:szCs w:val="28"/>
        </w:rPr>
        <w:t>Формы организации занятий:</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t>музыкальные игры;</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t xml:space="preserve">игры -  забавы и игры-драматизации; </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lastRenderedPageBreak/>
        <w:t>урок-концерт, концертное выступление - являются важным средством углубления музыкальных представлений детей, совершенствования м</w:t>
      </w:r>
      <w:r w:rsidRPr="008B4F72">
        <w:rPr>
          <w:rFonts w:ascii="Times New Roman" w:hAnsi="Times New Roman"/>
          <w:color w:val="202020"/>
          <w:sz w:val="28"/>
          <w:szCs w:val="28"/>
        </w:rPr>
        <w:t>узыкального восприятия.</w:t>
      </w:r>
    </w:p>
    <w:p w:rsidR="00C47DC2" w:rsidRPr="008B4F72" w:rsidRDefault="00C47DC2" w:rsidP="00C74C81">
      <w:pPr>
        <w:ind w:firstLine="709"/>
        <w:jc w:val="both"/>
        <w:rPr>
          <w:rFonts w:ascii="Times New Roman" w:hAnsi="Times New Roman"/>
          <w:sz w:val="28"/>
          <w:szCs w:val="28"/>
        </w:rPr>
      </w:pPr>
      <w:r w:rsidRPr="008B4F72">
        <w:rPr>
          <w:rFonts w:ascii="Times New Roman" w:hAnsi="Times New Roman"/>
          <w:i/>
          <w:color w:val="000000"/>
          <w:sz w:val="28"/>
          <w:szCs w:val="28"/>
        </w:rPr>
        <w:t>Музыкальные игры и игры-забавы</w:t>
      </w:r>
      <w:r w:rsidRPr="008B4F72">
        <w:rPr>
          <w:rFonts w:ascii="Times New Roman" w:hAnsi="Times New Roman"/>
          <w:color w:val="000000"/>
          <w:sz w:val="28"/>
          <w:szCs w:val="28"/>
        </w:rPr>
        <w:t xml:space="preserve"> являются интересной формой развлечения и могут проводиться с детьми всех возрастов. Эти развлечения сочетаются с музыкой. Игры-забавы чаще всего проводятся с самыми маленькими детьми. Это «Ладушки», «Идет коза рогатая», «</w:t>
      </w:r>
      <w:proofErr w:type="spellStart"/>
      <w:proofErr w:type="gramStart"/>
      <w:r w:rsidRPr="008B4F72">
        <w:rPr>
          <w:rFonts w:ascii="Times New Roman" w:hAnsi="Times New Roman"/>
          <w:color w:val="000000"/>
          <w:sz w:val="28"/>
          <w:szCs w:val="28"/>
        </w:rPr>
        <w:t>Сорока-белобока</w:t>
      </w:r>
      <w:proofErr w:type="spellEnd"/>
      <w:proofErr w:type="gramEnd"/>
      <w:r w:rsidRPr="008B4F72">
        <w:rPr>
          <w:rFonts w:ascii="Times New Roman" w:hAnsi="Times New Roman"/>
          <w:color w:val="000000"/>
          <w:sz w:val="28"/>
          <w:szCs w:val="28"/>
        </w:rPr>
        <w:t>». Сочетая музыку с игровыми, шутливыми действиями, педагог создает непринужденную обстановку для детей.</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z w:val="28"/>
          <w:szCs w:val="28"/>
        </w:rPr>
        <w:t>Игры-забавы</w:t>
      </w:r>
      <w:r w:rsidRPr="008B4F72">
        <w:rPr>
          <w:rFonts w:ascii="Times New Roman" w:hAnsi="Times New Roman"/>
          <w:color w:val="000000"/>
          <w:sz w:val="28"/>
          <w:szCs w:val="28"/>
        </w:rPr>
        <w:t xml:space="preserve"> помогают собрать, переключить внимание детей, внести определенную разрядку, снять утомление. С этой целью они проводятся со средними и старшими дошкольниками. </w:t>
      </w:r>
      <w:proofErr w:type="gramStart"/>
      <w:r w:rsidRPr="008B4F72">
        <w:rPr>
          <w:rFonts w:ascii="Times New Roman" w:hAnsi="Times New Roman"/>
          <w:color w:val="000000"/>
          <w:sz w:val="28"/>
          <w:szCs w:val="28"/>
        </w:rPr>
        <w:t>Различные</w:t>
      </w:r>
      <w:proofErr w:type="gramEnd"/>
      <w:r w:rsidRPr="008B4F72">
        <w:rPr>
          <w:rFonts w:ascii="Times New Roman" w:hAnsi="Times New Roman"/>
          <w:color w:val="000000"/>
          <w:sz w:val="28"/>
          <w:szCs w:val="28"/>
        </w:rPr>
        <w:t xml:space="preserve"> ритмические </w:t>
      </w:r>
      <w:proofErr w:type="spellStart"/>
      <w:r w:rsidRPr="008B4F72">
        <w:rPr>
          <w:rFonts w:ascii="Times New Roman" w:hAnsi="Times New Roman"/>
          <w:color w:val="000000"/>
          <w:sz w:val="28"/>
          <w:szCs w:val="28"/>
        </w:rPr>
        <w:t>попевки</w:t>
      </w:r>
      <w:proofErr w:type="spellEnd"/>
      <w:r w:rsidRPr="008B4F72">
        <w:rPr>
          <w:rFonts w:ascii="Times New Roman" w:hAnsi="Times New Roman"/>
          <w:color w:val="000000"/>
          <w:sz w:val="28"/>
          <w:szCs w:val="28"/>
        </w:rPr>
        <w:t xml:space="preserve"> и проговаривания с одновременным </w:t>
      </w:r>
      <w:proofErr w:type="spellStart"/>
      <w:r w:rsidRPr="008B4F72">
        <w:rPr>
          <w:rFonts w:ascii="Times New Roman" w:hAnsi="Times New Roman"/>
          <w:color w:val="000000"/>
          <w:sz w:val="28"/>
          <w:szCs w:val="28"/>
        </w:rPr>
        <w:t>прохлопыванием</w:t>
      </w:r>
      <w:proofErr w:type="spellEnd"/>
      <w:r w:rsidRPr="008B4F72">
        <w:rPr>
          <w:rFonts w:ascii="Times New Roman" w:hAnsi="Times New Roman"/>
          <w:color w:val="000000"/>
          <w:sz w:val="28"/>
          <w:szCs w:val="28"/>
        </w:rPr>
        <w:t>, притопыванием интересны для ребят и могут выполняться вместе с педагогом или самостоятельно.</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z w:val="28"/>
          <w:szCs w:val="28"/>
        </w:rPr>
        <w:t>Музыкальные игры</w:t>
      </w:r>
      <w:r w:rsidRPr="008B4F72">
        <w:rPr>
          <w:rFonts w:ascii="Times New Roman" w:hAnsi="Times New Roman"/>
          <w:color w:val="000000"/>
          <w:sz w:val="28"/>
          <w:szCs w:val="28"/>
        </w:rPr>
        <w:t xml:space="preserve"> </w:t>
      </w:r>
      <w:proofErr w:type="gramStart"/>
      <w:r w:rsidRPr="008B4F72">
        <w:rPr>
          <w:rFonts w:ascii="Times New Roman" w:hAnsi="Times New Roman"/>
          <w:color w:val="000000"/>
          <w:sz w:val="28"/>
          <w:szCs w:val="28"/>
        </w:rPr>
        <w:t>более развернуты</w:t>
      </w:r>
      <w:proofErr w:type="gramEnd"/>
      <w:r w:rsidRPr="008B4F72">
        <w:rPr>
          <w:rFonts w:ascii="Times New Roman" w:hAnsi="Times New Roman"/>
          <w:color w:val="000000"/>
          <w:sz w:val="28"/>
          <w:szCs w:val="28"/>
        </w:rPr>
        <w:t xml:space="preserve"> по содержанию, чем игры-забавы.</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pacing w:val="-5"/>
          <w:sz w:val="28"/>
          <w:szCs w:val="28"/>
        </w:rPr>
        <w:t>Игры-драматизации</w:t>
      </w:r>
      <w:r w:rsidRPr="008B4F72">
        <w:rPr>
          <w:rFonts w:ascii="Times New Roman" w:hAnsi="Times New Roman"/>
          <w:color w:val="000000"/>
          <w:spacing w:val="-5"/>
          <w:sz w:val="28"/>
          <w:szCs w:val="28"/>
        </w:rPr>
        <w:t xml:space="preserve"> - наиболее распространенная форма развлечения. </w:t>
      </w:r>
      <w:r w:rsidRPr="008B4F72">
        <w:rPr>
          <w:rFonts w:ascii="Times New Roman" w:hAnsi="Times New Roman"/>
          <w:color w:val="000000"/>
          <w:sz w:val="28"/>
          <w:szCs w:val="28"/>
        </w:rPr>
        <w:t xml:space="preserve">Дети сами обыгрывают песни, разыгрывают действия сказок. Музыка в играх-драматизациях звучит по ходу сюжета, когда персонажи поют, танцуют или просто слушают игру на музыкальных инструментах. </w:t>
      </w:r>
    </w:p>
    <w:p w:rsidR="00C47DC2" w:rsidRPr="008B4F72" w:rsidRDefault="00C47DC2" w:rsidP="00C74C81">
      <w:pPr>
        <w:shd w:val="clear" w:color="auto" w:fill="FFFFFF"/>
        <w:ind w:firstLine="709"/>
        <w:jc w:val="both"/>
        <w:rPr>
          <w:rFonts w:ascii="Times New Roman" w:hAnsi="Times New Roman"/>
          <w:i/>
          <w:sz w:val="28"/>
          <w:szCs w:val="28"/>
        </w:rPr>
      </w:pPr>
      <w:r w:rsidRPr="008B4F72">
        <w:rPr>
          <w:rFonts w:ascii="Times New Roman" w:hAnsi="Times New Roman"/>
          <w:i/>
          <w:sz w:val="28"/>
          <w:szCs w:val="28"/>
        </w:rPr>
        <w:t xml:space="preserve">Урок – концерт, концертное выступление. </w:t>
      </w:r>
      <w:r w:rsidRPr="008B4F72">
        <w:rPr>
          <w:rFonts w:ascii="Times New Roman" w:hAnsi="Times New Roman"/>
          <w:sz w:val="28"/>
          <w:szCs w:val="28"/>
        </w:rPr>
        <w:t xml:space="preserve">Цель такого урока, выступления - наглядно показать уровень закрепления знаний и уровень </w:t>
      </w:r>
      <w:proofErr w:type="gramStart"/>
      <w:r w:rsidRPr="008B4F72">
        <w:rPr>
          <w:rFonts w:ascii="Times New Roman" w:hAnsi="Times New Roman"/>
          <w:sz w:val="28"/>
          <w:szCs w:val="28"/>
        </w:rPr>
        <w:t>музыкальной</w:t>
      </w:r>
      <w:proofErr w:type="gramEnd"/>
      <w:r w:rsidRPr="008B4F72">
        <w:rPr>
          <w:rFonts w:ascii="Times New Roman" w:hAnsi="Times New Roman"/>
          <w:sz w:val="28"/>
          <w:szCs w:val="28"/>
        </w:rPr>
        <w:t xml:space="preserve"> культуры.</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Обычно на этих уроках, концертных выступлениях видно:</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 насколько повысился интерес к музыке, насколько развито эмоциональное восприятие музыкального произведения, и как ощущают дети связь музыки и жизни;</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 в какой мере усвоен материал по программе, как возросло осознанное отношение к музыке и умение размышлять о ней;</w:t>
      </w:r>
    </w:p>
    <w:p w:rsidR="00C47DC2" w:rsidRPr="008B4F72" w:rsidRDefault="00C47DC2" w:rsidP="00C74C81">
      <w:pPr>
        <w:shd w:val="clear" w:color="auto" w:fill="FFFFFF"/>
        <w:ind w:firstLine="709"/>
        <w:jc w:val="both"/>
        <w:rPr>
          <w:rFonts w:ascii="Times New Roman" w:hAnsi="Times New Roman"/>
          <w:sz w:val="28"/>
          <w:szCs w:val="28"/>
        </w:rPr>
      </w:pPr>
      <w:proofErr w:type="gramStart"/>
      <w:r w:rsidRPr="008B4F72">
        <w:rPr>
          <w:rFonts w:ascii="Times New Roman" w:hAnsi="Times New Roman"/>
          <w:sz w:val="28"/>
          <w:szCs w:val="28"/>
        </w:rPr>
        <w:t>- каков исполнительский уровень обучающихся,</w:t>
      </w:r>
      <w:r w:rsidRPr="008B4F72">
        <w:rPr>
          <w:rFonts w:ascii="Times New Roman" w:hAnsi="Times New Roman"/>
          <w:color w:val="000000"/>
          <w:sz w:val="28"/>
          <w:szCs w:val="28"/>
        </w:rPr>
        <w:t xml:space="preserve"> на сколько разнообразен материал, которым овладели дети в </w:t>
      </w:r>
      <w:r w:rsidRPr="008B4F72">
        <w:rPr>
          <w:rFonts w:ascii="Times New Roman" w:hAnsi="Times New Roman"/>
          <w:color w:val="202020"/>
          <w:sz w:val="28"/>
          <w:szCs w:val="28"/>
        </w:rPr>
        <w:t>течение года.</w:t>
      </w:r>
      <w:proofErr w:type="gramEnd"/>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color w:val="000000"/>
          <w:sz w:val="28"/>
          <w:szCs w:val="28"/>
        </w:rPr>
        <w:t>На уроке-концерте,</w:t>
      </w:r>
      <w:r w:rsidRPr="008B4F72">
        <w:rPr>
          <w:rFonts w:ascii="Times New Roman" w:hAnsi="Times New Roman"/>
          <w:color w:val="202020"/>
          <w:sz w:val="28"/>
          <w:szCs w:val="28"/>
        </w:rPr>
        <w:t xml:space="preserve"> концертных выступлениях</w:t>
      </w:r>
      <w:r w:rsidRPr="008B4F72">
        <w:rPr>
          <w:rFonts w:ascii="Times New Roman" w:hAnsi="Times New Roman"/>
          <w:color w:val="000000"/>
          <w:sz w:val="28"/>
          <w:szCs w:val="28"/>
        </w:rPr>
        <w:t xml:space="preserve"> должны быть представлены разнообразные по характеру и содержанию произведения, которые дети выучили в течение года. На таком уроке применяются различные виды музыкальной деятельности.</w:t>
      </w:r>
    </w:p>
    <w:p w:rsidR="00C47DC2" w:rsidRPr="008B4F72" w:rsidRDefault="00C47DC2" w:rsidP="00C74C81">
      <w:pPr>
        <w:ind w:firstLine="709"/>
        <w:jc w:val="both"/>
        <w:rPr>
          <w:rFonts w:ascii="Times New Roman" w:hAnsi="Times New Roman"/>
          <w:sz w:val="28"/>
          <w:szCs w:val="28"/>
        </w:rPr>
      </w:pPr>
      <w:r w:rsidRPr="008B4F72">
        <w:rPr>
          <w:rFonts w:ascii="Times New Roman" w:hAnsi="Times New Roman"/>
          <w:sz w:val="28"/>
          <w:szCs w:val="28"/>
        </w:rPr>
        <w:t>Особенности работы обусловлены, прежде всего, возрастными возможностями детей при исполнении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C47DC2" w:rsidRPr="00C74C81" w:rsidRDefault="00C47DC2" w:rsidP="00C74C81">
      <w:pPr>
        <w:shd w:val="clear" w:color="auto" w:fill="FFFFFF"/>
        <w:ind w:firstLine="709"/>
        <w:jc w:val="both"/>
        <w:rPr>
          <w:rFonts w:ascii="Times New Roman" w:hAnsi="Times New Roman"/>
          <w:color w:val="000000"/>
          <w:sz w:val="28"/>
          <w:szCs w:val="28"/>
        </w:rPr>
      </w:pP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1.Певческая установка и дыхание.</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lastRenderedPageBreak/>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2. </w:t>
      </w:r>
      <w:proofErr w:type="spellStart"/>
      <w:r w:rsidRPr="00C74C81">
        <w:rPr>
          <w:rFonts w:ascii="Times New Roman" w:hAnsi="Times New Roman"/>
          <w:color w:val="000000"/>
          <w:sz w:val="28"/>
          <w:szCs w:val="28"/>
        </w:rPr>
        <w:t>Звуковедение</w:t>
      </w:r>
      <w:proofErr w:type="spellEnd"/>
      <w:r w:rsidRPr="00C74C81">
        <w:rPr>
          <w:rFonts w:ascii="Times New Roman" w:hAnsi="Times New Roman"/>
          <w:color w:val="000000"/>
          <w:sz w:val="28"/>
          <w:szCs w:val="28"/>
        </w:rPr>
        <w:t>, дикция.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3. </w:t>
      </w:r>
      <w:proofErr w:type="gramStart"/>
      <w:r w:rsidRPr="00C74C81">
        <w:rPr>
          <w:rFonts w:ascii="Times New Roman" w:hAnsi="Times New Roman"/>
          <w:color w:val="000000"/>
          <w:sz w:val="28"/>
          <w:szCs w:val="28"/>
        </w:rPr>
        <w:t>Вокальные</w:t>
      </w:r>
      <w:proofErr w:type="gramEnd"/>
      <w:r w:rsidRPr="00C74C81">
        <w:rPr>
          <w:rFonts w:ascii="Times New Roman" w:hAnsi="Times New Roman"/>
          <w:color w:val="000000"/>
          <w:sz w:val="28"/>
          <w:szCs w:val="28"/>
        </w:rPr>
        <w:t xml:space="preserve"> упражнения-распевания.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Систематическое использование маленьких </w:t>
      </w:r>
      <w:proofErr w:type="spellStart"/>
      <w:r w:rsidRPr="00C74C81">
        <w:rPr>
          <w:rFonts w:ascii="Times New Roman" w:hAnsi="Times New Roman"/>
          <w:color w:val="000000"/>
          <w:sz w:val="28"/>
          <w:szCs w:val="28"/>
        </w:rPr>
        <w:t>попевок</w:t>
      </w:r>
      <w:proofErr w:type="spellEnd"/>
      <w:r w:rsidRPr="00C74C81">
        <w:rPr>
          <w:rFonts w:ascii="Times New Roman" w:hAnsi="Times New Roman"/>
          <w:color w:val="000000"/>
          <w:sz w:val="28"/>
          <w:szCs w:val="28"/>
        </w:rPr>
        <w:t xml:space="preserve">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4. Строй и ансамбль.</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w:t>
      </w:r>
      <w:proofErr w:type="gramStart"/>
      <w:r w:rsidRPr="00C74C81">
        <w:rPr>
          <w:rFonts w:ascii="Times New Roman" w:hAnsi="Times New Roman"/>
          <w:color w:val="000000"/>
          <w:sz w:val="28"/>
          <w:szCs w:val="28"/>
        </w:rPr>
        <w:t>продолжить песню, точно интонируя</w:t>
      </w:r>
      <w:proofErr w:type="gramEnd"/>
      <w:r w:rsidRPr="00C74C81">
        <w:rPr>
          <w:rFonts w:ascii="Times New Roman" w:hAnsi="Times New Roman"/>
          <w:color w:val="000000"/>
          <w:sz w:val="28"/>
          <w:szCs w:val="28"/>
        </w:rPr>
        <w:t>. Одна из основных задач - петь активно и индивидуально, с сопровождением и без него. Первоначальные навыки пения </w:t>
      </w:r>
      <w:proofErr w:type="spellStart"/>
      <w:r w:rsidRPr="00C74C81">
        <w:rPr>
          <w:rFonts w:ascii="Times New Roman" w:hAnsi="Times New Roman"/>
          <w:color w:val="000000"/>
          <w:sz w:val="28"/>
          <w:szCs w:val="28"/>
        </w:rPr>
        <w:t>a</w:t>
      </w:r>
      <w:proofErr w:type="spellEnd"/>
      <w:r w:rsidRPr="00C74C81">
        <w:rPr>
          <w:rFonts w:ascii="Times New Roman" w:hAnsi="Times New Roman"/>
          <w:color w:val="000000"/>
          <w:sz w:val="28"/>
          <w:szCs w:val="28"/>
        </w:rPr>
        <w:t> </w:t>
      </w:r>
      <w:proofErr w:type="spellStart"/>
      <w:r w:rsidRPr="00C74C81">
        <w:rPr>
          <w:rFonts w:ascii="Times New Roman" w:hAnsi="Times New Roman"/>
          <w:color w:val="000000"/>
          <w:sz w:val="28"/>
          <w:szCs w:val="28"/>
        </w:rPr>
        <w:t>capella</w:t>
      </w:r>
      <w:proofErr w:type="spellEnd"/>
      <w:r w:rsidRPr="00C74C81">
        <w:rPr>
          <w:rFonts w:ascii="Times New Roman" w:hAnsi="Times New Roman"/>
          <w:color w:val="000000"/>
          <w:sz w:val="28"/>
          <w:szCs w:val="28"/>
        </w:rPr>
        <w:t xml:space="preserve"> должны быть сформированы на маленьких несложных </w:t>
      </w:r>
      <w:proofErr w:type="spellStart"/>
      <w:r w:rsidRPr="00C74C81">
        <w:rPr>
          <w:rFonts w:ascii="Times New Roman" w:hAnsi="Times New Roman"/>
          <w:color w:val="000000"/>
          <w:sz w:val="28"/>
          <w:szCs w:val="28"/>
        </w:rPr>
        <w:t>попевках</w:t>
      </w:r>
      <w:proofErr w:type="spellEnd"/>
      <w:r w:rsidRPr="00C74C81">
        <w:rPr>
          <w:rFonts w:ascii="Times New Roman" w:hAnsi="Times New Roman"/>
          <w:color w:val="000000"/>
          <w:sz w:val="28"/>
          <w:szCs w:val="28"/>
        </w:rPr>
        <w:t xml:space="preserve"> и песнях. Исполнение </w:t>
      </w:r>
      <w:proofErr w:type="spellStart"/>
      <w:r w:rsidRPr="00C74C81">
        <w:rPr>
          <w:rFonts w:ascii="Times New Roman" w:hAnsi="Times New Roman"/>
          <w:color w:val="000000"/>
          <w:sz w:val="28"/>
          <w:szCs w:val="28"/>
        </w:rPr>
        <w:t>a</w:t>
      </w:r>
      <w:proofErr w:type="spellEnd"/>
      <w:r w:rsidRPr="00C74C81">
        <w:rPr>
          <w:rFonts w:ascii="Times New Roman" w:hAnsi="Times New Roman"/>
          <w:color w:val="000000"/>
          <w:sz w:val="28"/>
          <w:szCs w:val="28"/>
        </w:rPr>
        <w:t> </w:t>
      </w:r>
      <w:proofErr w:type="spellStart"/>
      <w:proofErr w:type="gramStart"/>
      <w:r w:rsidRPr="00C74C81">
        <w:rPr>
          <w:rFonts w:ascii="Times New Roman" w:hAnsi="Times New Roman"/>
          <w:color w:val="000000"/>
          <w:sz w:val="28"/>
          <w:szCs w:val="28"/>
        </w:rPr>
        <w:t>capella</w:t>
      </w:r>
      <w:proofErr w:type="gramEnd"/>
      <w:r w:rsidRPr="00C74C81">
        <w:rPr>
          <w:rFonts w:ascii="Times New Roman" w:hAnsi="Times New Roman"/>
          <w:color w:val="000000"/>
          <w:sz w:val="28"/>
          <w:szCs w:val="28"/>
        </w:rPr>
        <w:t>способствует</w:t>
      </w:r>
      <w:proofErr w:type="spellEnd"/>
      <w:r w:rsidRPr="00C74C81">
        <w:rPr>
          <w:rFonts w:ascii="Times New Roman" w:hAnsi="Times New Roman"/>
          <w:color w:val="000000"/>
          <w:sz w:val="28"/>
          <w:szCs w:val="28"/>
        </w:rPr>
        <w:t xml:space="preserve"> формированию у детей ладового слуха, точного интонирования.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5. Формирование исполнительских навыков.</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w:t>
      </w:r>
      <w:proofErr w:type="spellStart"/>
      <w:r w:rsidRPr="00C74C81">
        <w:rPr>
          <w:rFonts w:ascii="Times New Roman" w:hAnsi="Times New Roman"/>
          <w:color w:val="000000"/>
          <w:sz w:val="28"/>
          <w:szCs w:val="28"/>
        </w:rPr>
        <w:t>агогических</w:t>
      </w:r>
      <w:proofErr w:type="spellEnd"/>
      <w:r w:rsidRPr="00C74C81">
        <w:rPr>
          <w:rFonts w:ascii="Times New Roman" w:hAnsi="Times New Roman"/>
          <w:color w:val="000000"/>
          <w:sz w:val="28"/>
          <w:szCs w:val="28"/>
        </w:rPr>
        <w:t xml:space="preserve"> и динамических изменений.</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6.Работа над исполнением хорового произведения.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C74C81" w:rsidRDefault="00C74C81" w:rsidP="00E83C5A">
      <w:pPr>
        <w:ind w:firstLine="720"/>
        <w:jc w:val="center"/>
        <w:rPr>
          <w:rFonts w:ascii="Times New Roman" w:hAnsi="Times New Roman"/>
          <w:b/>
          <w:bCs/>
          <w:sz w:val="28"/>
          <w:szCs w:val="28"/>
        </w:rPr>
      </w:pPr>
    </w:p>
    <w:p w:rsidR="00975E08" w:rsidRDefault="00975E08">
      <w:pPr>
        <w:spacing w:after="200" w:line="276" w:lineRule="auto"/>
        <w:rPr>
          <w:rFonts w:ascii="Times New Roman" w:eastAsia="Helvetica" w:hAnsi="Times New Roman"/>
          <w:b/>
          <w:color w:val="000000"/>
          <w:sz w:val="28"/>
          <w:szCs w:val="28"/>
        </w:rPr>
      </w:pPr>
      <w:r>
        <w:rPr>
          <w:rFonts w:ascii="Times New Roman" w:eastAsia="Helvetica" w:hAnsi="Times New Roman"/>
          <w:b/>
          <w:sz w:val="28"/>
          <w:szCs w:val="28"/>
        </w:rPr>
        <w:br w:type="page"/>
      </w:r>
    </w:p>
    <w:p w:rsidR="00A264FB" w:rsidRDefault="00A264FB" w:rsidP="00A264FB">
      <w:pPr>
        <w:pStyle w:val="Body1"/>
        <w:jc w:val="both"/>
        <w:rPr>
          <w:rFonts w:ascii="Times New Roman" w:eastAsia="Helvetica" w:hAnsi="Times New Roman"/>
          <w:b/>
          <w:sz w:val="28"/>
          <w:szCs w:val="28"/>
          <w:lang w:val="ru-RU"/>
        </w:rPr>
      </w:pPr>
    </w:p>
    <w:p w:rsidR="00A264FB" w:rsidRDefault="003E61EF" w:rsidP="00A264FB">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lang w:val="ru-RU"/>
        </w:rPr>
        <w:t>8</w:t>
      </w:r>
      <w:r w:rsidR="00A264FB" w:rsidRPr="001F19AC">
        <w:rPr>
          <w:rFonts w:ascii="Times New Roman" w:eastAsia="Helvetica" w:hAnsi="Times New Roman"/>
          <w:b/>
          <w:color w:val="auto"/>
          <w:sz w:val="28"/>
          <w:szCs w:val="28"/>
          <w:lang w:val="ru-RU"/>
        </w:rPr>
        <w:t>.</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Списки</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рекомендуемой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нотной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и</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методической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литературы</w:t>
      </w:r>
    </w:p>
    <w:p w:rsidR="00A264FB" w:rsidRPr="001F19AC" w:rsidRDefault="00A264FB" w:rsidP="00A264FB">
      <w:pPr>
        <w:pStyle w:val="Body1"/>
        <w:jc w:val="center"/>
        <w:rPr>
          <w:rFonts w:ascii="Times New Roman" w:hAnsi="Times New Roman"/>
          <w:color w:val="auto"/>
          <w:sz w:val="28"/>
          <w:szCs w:val="28"/>
          <w:lang w:val="ru-RU"/>
        </w:rPr>
      </w:pPr>
    </w:p>
    <w:p w:rsidR="00A264FB" w:rsidRPr="001F19AC" w:rsidRDefault="00A264FB" w:rsidP="00A264FB">
      <w:pPr>
        <w:pStyle w:val="Body1"/>
        <w:numPr>
          <w:ilvl w:val="0"/>
          <w:numId w:val="28"/>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рекомендуемых</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нотных</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сборников</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proofErr w:type="spellStart"/>
      <w:r w:rsidRPr="00650E64">
        <w:rPr>
          <w:rFonts w:ascii="Times New Roman" w:hAnsi="Times New Roman"/>
          <w:sz w:val="28"/>
          <w:szCs w:val="28"/>
        </w:rPr>
        <w:t>Бандина</w:t>
      </w:r>
      <w:proofErr w:type="spellEnd"/>
      <w:r>
        <w:rPr>
          <w:rFonts w:ascii="Times New Roman" w:hAnsi="Times New Roman"/>
          <w:sz w:val="28"/>
          <w:szCs w:val="28"/>
        </w:rPr>
        <w:t xml:space="preserve">  </w:t>
      </w:r>
      <w:r w:rsidRPr="00650E64">
        <w:rPr>
          <w:rFonts w:ascii="Times New Roman" w:hAnsi="Times New Roman"/>
          <w:sz w:val="28"/>
          <w:szCs w:val="28"/>
        </w:rPr>
        <w:t>А.</w:t>
      </w:r>
      <w:r>
        <w:rPr>
          <w:rFonts w:ascii="Times New Roman" w:hAnsi="Times New Roman"/>
          <w:sz w:val="28"/>
          <w:szCs w:val="28"/>
        </w:rPr>
        <w:t xml:space="preserve">,  </w:t>
      </w:r>
      <w:r w:rsidRPr="00650E64">
        <w:rPr>
          <w:rFonts w:ascii="Times New Roman" w:hAnsi="Times New Roman"/>
          <w:sz w:val="28"/>
          <w:szCs w:val="28"/>
        </w:rPr>
        <w:t>Попов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Тихеева</w:t>
      </w:r>
      <w:r>
        <w:rPr>
          <w:rFonts w:ascii="Times New Roman" w:hAnsi="Times New Roman"/>
          <w:sz w:val="28"/>
          <w:szCs w:val="28"/>
        </w:rPr>
        <w:t xml:space="preserve">  </w:t>
      </w:r>
      <w:r w:rsidRPr="00650E64">
        <w:rPr>
          <w:rFonts w:ascii="Times New Roman" w:hAnsi="Times New Roman"/>
          <w:sz w:val="28"/>
          <w:szCs w:val="28"/>
        </w:rPr>
        <w:t>Л.</w:t>
      </w:r>
      <w:r>
        <w:rPr>
          <w:rFonts w:ascii="Times New Roman" w:hAnsi="Times New Roman"/>
          <w:sz w:val="28"/>
          <w:szCs w:val="28"/>
        </w:rPr>
        <w:t xml:space="preserve">  </w:t>
      </w:r>
      <w:r w:rsidRPr="00650E64">
        <w:rPr>
          <w:rFonts w:ascii="Times New Roman" w:hAnsi="Times New Roman"/>
          <w:sz w:val="28"/>
          <w:szCs w:val="28"/>
        </w:rPr>
        <w:t>Школа</w:t>
      </w:r>
      <w:r>
        <w:rPr>
          <w:rFonts w:ascii="Times New Roman" w:hAnsi="Times New Roman"/>
          <w:sz w:val="28"/>
          <w:szCs w:val="28"/>
        </w:rPr>
        <w:t xml:space="preserve">  </w:t>
      </w:r>
      <w:r w:rsidRPr="00650E64">
        <w:rPr>
          <w:rFonts w:ascii="Times New Roman" w:hAnsi="Times New Roman"/>
          <w:sz w:val="28"/>
          <w:szCs w:val="28"/>
        </w:rPr>
        <w:t>хорового</w:t>
      </w:r>
      <w:r>
        <w:rPr>
          <w:rFonts w:ascii="Times New Roman" w:hAnsi="Times New Roman"/>
          <w:sz w:val="28"/>
          <w:szCs w:val="28"/>
        </w:rPr>
        <w:t xml:space="preserve">  </w:t>
      </w:r>
      <w:r w:rsidRPr="00650E64">
        <w:rPr>
          <w:rFonts w:ascii="Times New Roman" w:hAnsi="Times New Roman"/>
          <w:sz w:val="28"/>
          <w:szCs w:val="28"/>
        </w:rPr>
        <w:t>пения</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1966</w:t>
      </w:r>
      <w:r>
        <w:rPr>
          <w:rFonts w:ascii="Times New Roman" w:hAnsi="Times New Roman"/>
          <w:sz w:val="28"/>
          <w:szCs w:val="28"/>
        </w:rPr>
        <w:t xml:space="preserve">  </w:t>
      </w:r>
    </w:p>
    <w:p w:rsidR="00A264FB" w:rsidRPr="001F19AC" w:rsidRDefault="00A264FB" w:rsidP="00A264FB">
      <w:pPr>
        <w:pStyle w:val="c2"/>
        <w:numPr>
          <w:ilvl w:val="0"/>
          <w:numId w:val="29"/>
        </w:numPr>
        <w:shd w:val="clear" w:color="auto" w:fill="FFFFFF"/>
        <w:spacing w:before="0" w:after="60"/>
        <w:ind w:left="0" w:firstLine="357"/>
        <w:jc w:val="both"/>
        <w:rPr>
          <w:sz w:val="28"/>
          <w:szCs w:val="28"/>
        </w:rPr>
      </w:pPr>
      <w:r w:rsidRPr="001F19AC">
        <w:rPr>
          <w:sz w:val="28"/>
          <w:szCs w:val="28"/>
        </w:rPr>
        <w:t>Грибков</w:t>
      </w:r>
      <w:r>
        <w:rPr>
          <w:sz w:val="28"/>
          <w:szCs w:val="28"/>
        </w:rPr>
        <w:t xml:space="preserve">  </w:t>
      </w:r>
      <w:r w:rsidRPr="001F19AC">
        <w:rPr>
          <w:sz w:val="28"/>
          <w:szCs w:val="28"/>
        </w:rPr>
        <w:t>И.</w:t>
      </w:r>
      <w:r>
        <w:rPr>
          <w:sz w:val="28"/>
          <w:szCs w:val="28"/>
        </w:rPr>
        <w:t xml:space="preserve">  </w:t>
      </w:r>
      <w:r w:rsidRPr="001F19AC">
        <w:rPr>
          <w:sz w:val="28"/>
          <w:szCs w:val="28"/>
        </w:rPr>
        <w:t>Вместе</w:t>
      </w:r>
      <w:r>
        <w:rPr>
          <w:sz w:val="28"/>
          <w:szCs w:val="28"/>
        </w:rPr>
        <w:t xml:space="preserve">  </w:t>
      </w:r>
      <w:r w:rsidRPr="001F19AC">
        <w:rPr>
          <w:sz w:val="28"/>
          <w:szCs w:val="28"/>
        </w:rPr>
        <w:t>с</w:t>
      </w:r>
      <w:r>
        <w:rPr>
          <w:sz w:val="28"/>
          <w:szCs w:val="28"/>
        </w:rPr>
        <w:t xml:space="preserve">  </w:t>
      </w:r>
      <w:r w:rsidRPr="001F19AC">
        <w:rPr>
          <w:sz w:val="28"/>
          <w:szCs w:val="28"/>
        </w:rPr>
        <w:t>хором.</w:t>
      </w:r>
      <w:r>
        <w:rPr>
          <w:sz w:val="28"/>
          <w:szCs w:val="28"/>
        </w:rPr>
        <w:t xml:space="preserve">  </w:t>
      </w:r>
      <w:r w:rsidRPr="001F19AC">
        <w:rPr>
          <w:sz w:val="28"/>
          <w:szCs w:val="28"/>
        </w:rPr>
        <w:t>Из</w:t>
      </w:r>
      <w:r>
        <w:rPr>
          <w:sz w:val="28"/>
          <w:szCs w:val="28"/>
        </w:rPr>
        <w:t xml:space="preserve">  </w:t>
      </w:r>
      <w:r w:rsidRPr="001F19AC">
        <w:rPr>
          <w:sz w:val="28"/>
          <w:szCs w:val="28"/>
        </w:rPr>
        <w:t>репертуара</w:t>
      </w:r>
      <w:r>
        <w:rPr>
          <w:sz w:val="28"/>
          <w:szCs w:val="28"/>
        </w:rPr>
        <w:t xml:space="preserve">  </w:t>
      </w:r>
      <w:r w:rsidRPr="001F19AC">
        <w:rPr>
          <w:sz w:val="28"/>
          <w:szCs w:val="28"/>
        </w:rPr>
        <w:t>Детского</w:t>
      </w:r>
      <w:r>
        <w:rPr>
          <w:sz w:val="28"/>
          <w:szCs w:val="28"/>
        </w:rPr>
        <w:t xml:space="preserve">  </w:t>
      </w:r>
      <w:r w:rsidRPr="001F19AC">
        <w:rPr>
          <w:sz w:val="28"/>
          <w:szCs w:val="28"/>
        </w:rPr>
        <w:t>хора</w:t>
      </w:r>
      <w:r>
        <w:rPr>
          <w:sz w:val="28"/>
          <w:szCs w:val="28"/>
        </w:rPr>
        <w:t xml:space="preserve">  </w:t>
      </w:r>
      <w:r w:rsidRPr="001F19AC">
        <w:rPr>
          <w:sz w:val="28"/>
          <w:szCs w:val="28"/>
        </w:rPr>
        <w:t>телевидения</w:t>
      </w:r>
      <w:r>
        <w:rPr>
          <w:sz w:val="28"/>
          <w:szCs w:val="28"/>
        </w:rPr>
        <w:t xml:space="preserve">  </w:t>
      </w:r>
      <w:r w:rsidRPr="001F19AC">
        <w:rPr>
          <w:sz w:val="28"/>
          <w:szCs w:val="28"/>
        </w:rPr>
        <w:t>и</w:t>
      </w:r>
      <w:r>
        <w:rPr>
          <w:sz w:val="28"/>
          <w:szCs w:val="28"/>
        </w:rPr>
        <w:t xml:space="preserve">  </w:t>
      </w:r>
      <w:r w:rsidRPr="001F19AC">
        <w:rPr>
          <w:sz w:val="28"/>
          <w:szCs w:val="28"/>
        </w:rPr>
        <w:t>радио</w:t>
      </w:r>
      <w:r>
        <w:rPr>
          <w:sz w:val="28"/>
          <w:szCs w:val="28"/>
        </w:rPr>
        <w:t xml:space="preserve">  </w:t>
      </w:r>
      <w:r w:rsidRPr="001F19AC">
        <w:rPr>
          <w:sz w:val="28"/>
          <w:szCs w:val="28"/>
        </w:rPr>
        <w:t>Санкт-Петербурга</w:t>
      </w:r>
      <w:r>
        <w:rPr>
          <w:sz w:val="28"/>
          <w:szCs w:val="28"/>
        </w:rPr>
        <w:t xml:space="preserve">:    Выпуски  </w:t>
      </w:r>
      <w:r w:rsidRPr="001F19AC">
        <w:rPr>
          <w:sz w:val="28"/>
          <w:szCs w:val="28"/>
        </w:rPr>
        <w:t>1</w:t>
      </w:r>
      <w:r>
        <w:rPr>
          <w:sz w:val="28"/>
          <w:szCs w:val="28"/>
        </w:rPr>
        <w:t xml:space="preserve">,  </w:t>
      </w:r>
      <w:r w:rsidRPr="001F19AC">
        <w:rPr>
          <w:sz w:val="28"/>
          <w:szCs w:val="28"/>
        </w:rPr>
        <w:t>2</w:t>
      </w:r>
      <w:r>
        <w:rPr>
          <w:sz w:val="28"/>
          <w:szCs w:val="28"/>
        </w:rPr>
        <w:t xml:space="preserve">,  </w:t>
      </w:r>
      <w:r w:rsidRPr="001F19AC">
        <w:rPr>
          <w:sz w:val="28"/>
          <w:szCs w:val="28"/>
        </w:rPr>
        <w:t>3</w:t>
      </w:r>
      <w:r>
        <w:rPr>
          <w:sz w:val="28"/>
          <w:szCs w:val="28"/>
        </w:rPr>
        <w:t xml:space="preserve">,  </w:t>
      </w:r>
      <w:r w:rsidRPr="001F19AC">
        <w:rPr>
          <w:sz w:val="28"/>
          <w:szCs w:val="28"/>
        </w:rPr>
        <w:t>4</w:t>
      </w:r>
      <w:r>
        <w:rPr>
          <w:sz w:val="28"/>
          <w:szCs w:val="28"/>
        </w:rPr>
        <w:t xml:space="preserve">,  </w:t>
      </w:r>
      <w:r w:rsidRPr="001F19AC">
        <w:rPr>
          <w:sz w:val="28"/>
          <w:szCs w:val="28"/>
        </w:rPr>
        <w:t>5.</w:t>
      </w:r>
      <w:r>
        <w:rPr>
          <w:sz w:val="28"/>
          <w:szCs w:val="28"/>
        </w:rPr>
        <w:t xml:space="preserve">  СПб,  </w:t>
      </w:r>
      <w:r w:rsidRPr="001F19AC">
        <w:rPr>
          <w:sz w:val="28"/>
          <w:szCs w:val="28"/>
        </w:rPr>
        <w:t>«Союз</w:t>
      </w:r>
      <w:r>
        <w:rPr>
          <w:sz w:val="28"/>
          <w:szCs w:val="28"/>
        </w:rPr>
        <w:t xml:space="preserve">  </w:t>
      </w:r>
      <w:r w:rsidRPr="001F19AC">
        <w:rPr>
          <w:sz w:val="28"/>
          <w:szCs w:val="28"/>
        </w:rPr>
        <w:t>художников»</w:t>
      </w:r>
      <w:r>
        <w:rPr>
          <w:sz w:val="28"/>
          <w:szCs w:val="28"/>
        </w:rPr>
        <w:t>,  2003-2011</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Гродзенская</w:t>
      </w:r>
      <w:r>
        <w:rPr>
          <w:rFonts w:ascii="Times New Roman" w:hAnsi="Times New Roman"/>
          <w:sz w:val="28"/>
          <w:szCs w:val="28"/>
        </w:rPr>
        <w:t xml:space="preserve">  </w:t>
      </w:r>
      <w:r w:rsidRPr="00650E64">
        <w:rPr>
          <w:rFonts w:ascii="Times New Roman" w:hAnsi="Times New Roman"/>
          <w:sz w:val="28"/>
          <w:szCs w:val="28"/>
        </w:rPr>
        <w:t>Н.</w:t>
      </w:r>
      <w:r>
        <w:rPr>
          <w:rFonts w:ascii="Times New Roman" w:hAnsi="Times New Roman"/>
          <w:sz w:val="28"/>
          <w:szCs w:val="28"/>
        </w:rPr>
        <w:t xml:space="preserve">  </w:t>
      </w:r>
      <w:r w:rsidRPr="00650E64">
        <w:rPr>
          <w:rFonts w:ascii="Times New Roman" w:hAnsi="Times New Roman"/>
          <w:sz w:val="28"/>
          <w:szCs w:val="28"/>
        </w:rPr>
        <w:t>Композиторы-классики</w:t>
      </w:r>
      <w:r>
        <w:rPr>
          <w:rFonts w:ascii="Times New Roman" w:hAnsi="Times New Roman"/>
          <w:sz w:val="28"/>
          <w:szCs w:val="28"/>
        </w:rPr>
        <w:t xml:space="preserve">  </w:t>
      </w:r>
      <w:r w:rsidRPr="00650E64">
        <w:rPr>
          <w:rFonts w:ascii="Times New Roman" w:hAnsi="Times New Roman"/>
          <w:sz w:val="28"/>
          <w:szCs w:val="28"/>
        </w:rPr>
        <w:t>детям.</w:t>
      </w:r>
      <w:r>
        <w:rPr>
          <w:rFonts w:ascii="Times New Roman" w:hAnsi="Times New Roman"/>
          <w:sz w:val="28"/>
          <w:szCs w:val="28"/>
        </w:rPr>
        <w:t xml:space="preserve">  </w:t>
      </w:r>
      <w:r w:rsidRPr="00650E64">
        <w:rPr>
          <w:rFonts w:ascii="Times New Roman" w:hAnsi="Times New Roman"/>
          <w:sz w:val="28"/>
          <w:szCs w:val="28"/>
        </w:rPr>
        <w:t>Пение</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сопровождении</w:t>
      </w:r>
      <w:r>
        <w:rPr>
          <w:rFonts w:ascii="Times New Roman" w:hAnsi="Times New Roman"/>
          <w:sz w:val="28"/>
          <w:szCs w:val="28"/>
        </w:rPr>
        <w:t xml:space="preserve">  </w:t>
      </w:r>
      <w:proofErr w:type="spellStart"/>
      <w:r w:rsidRPr="00650E64">
        <w:rPr>
          <w:rFonts w:ascii="Times New Roman" w:hAnsi="Times New Roman"/>
          <w:sz w:val="28"/>
          <w:szCs w:val="28"/>
        </w:rPr>
        <w:t>ф-но</w:t>
      </w:r>
      <w:proofErr w:type="spellEnd"/>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1979</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Каноны</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2001</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Композиторы</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классики</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детям.</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1963</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Куликов</w:t>
      </w:r>
      <w:r>
        <w:rPr>
          <w:rFonts w:ascii="Times New Roman" w:hAnsi="Times New Roman"/>
          <w:sz w:val="28"/>
          <w:szCs w:val="28"/>
        </w:rPr>
        <w:t xml:space="preserve">  </w:t>
      </w:r>
      <w:r w:rsidRPr="00650E64">
        <w:rPr>
          <w:rFonts w:ascii="Times New Roman" w:hAnsi="Times New Roman"/>
          <w:sz w:val="28"/>
          <w:szCs w:val="28"/>
        </w:rPr>
        <w:t>Б.</w:t>
      </w:r>
      <w:r>
        <w:rPr>
          <w:rFonts w:ascii="Times New Roman" w:hAnsi="Times New Roman"/>
          <w:sz w:val="28"/>
          <w:szCs w:val="28"/>
        </w:rPr>
        <w:t xml:space="preserve">,  </w:t>
      </w:r>
      <w:proofErr w:type="spellStart"/>
      <w:r w:rsidRPr="00650E64">
        <w:rPr>
          <w:rFonts w:ascii="Times New Roman" w:hAnsi="Times New Roman"/>
          <w:sz w:val="28"/>
          <w:szCs w:val="28"/>
        </w:rPr>
        <w:t>Аверина</w:t>
      </w:r>
      <w:proofErr w:type="spellEnd"/>
      <w:r>
        <w:rPr>
          <w:rFonts w:ascii="Times New Roman" w:hAnsi="Times New Roman"/>
          <w:sz w:val="28"/>
          <w:szCs w:val="28"/>
        </w:rPr>
        <w:t xml:space="preserve">  </w:t>
      </w:r>
      <w:r w:rsidRPr="00650E64">
        <w:rPr>
          <w:rFonts w:ascii="Times New Roman" w:hAnsi="Times New Roman"/>
          <w:sz w:val="28"/>
          <w:szCs w:val="28"/>
        </w:rPr>
        <w:t>Н.</w:t>
      </w:r>
      <w:r>
        <w:rPr>
          <w:rFonts w:ascii="Times New Roman" w:hAnsi="Times New Roman"/>
          <w:sz w:val="28"/>
          <w:szCs w:val="28"/>
        </w:rPr>
        <w:t xml:space="preserve">  </w:t>
      </w:r>
      <w:r w:rsidRPr="00650E64">
        <w:rPr>
          <w:rFonts w:ascii="Times New Roman" w:hAnsi="Times New Roman"/>
          <w:sz w:val="28"/>
          <w:szCs w:val="28"/>
        </w:rPr>
        <w:t>Золотая</w:t>
      </w:r>
      <w:r>
        <w:rPr>
          <w:rFonts w:ascii="Times New Roman" w:hAnsi="Times New Roman"/>
          <w:sz w:val="28"/>
          <w:szCs w:val="28"/>
        </w:rPr>
        <w:t xml:space="preserve">  </w:t>
      </w:r>
      <w:r w:rsidRPr="00650E64">
        <w:rPr>
          <w:rFonts w:ascii="Times New Roman" w:hAnsi="Times New Roman"/>
          <w:sz w:val="28"/>
          <w:szCs w:val="28"/>
        </w:rPr>
        <w:t>библиотека</w:t>
      </w:r>
      <w:r>
        <w:rPr>
          <w:rFonts w:ascii="Times New Roman" w:hAnsi="Times New Roman"/>
          <w:sz w:val="28"/>
          <w:szCs w:val="28"/>
        </w:rPr>
        <w:t xml:space="preserve">  </w:t>
      </w:r>
      <w:r w:rsidRPr="00650E64">
        <w:rPr>
          <w:rFonts w:ascii="Times New Roman" w:hAnsi="Times New Roman"/>
          <w:sz w:val="28"/>
          <w:szCs w:val="28"/>
        </w:rPr>
        <w:t>педагогического</w:t>
      </w:r>
      <w:r>
        <w:rPr>
          <w:rFonts w:ascii="Times New Roman" w:hAnsi="Times New Roman"/>
          <w:sz w:val="28"/>
          <w:szCs w:val="28"/>
        </w:rPr>
        <w:t xml:space="preserve">  </w:t>
      </w:r>
      <w:r w:rsidRPr="00650E64">
        <w:rPr>
          <w:rFonts w:ascii="Times New Roman" w:hAnsi="Times New Roman"/>
          <w:sz w:val="28"/>
          <w:szCs w:val="28"/>
        </w:rPr>
        <w:t>репертуара.</w:t>
      </w:r>
      <w:r>
        <w:rPr>
          <w:rFonts w:ascii="Times New Roman" w:hAnsi="Times New Roman"/>
          <w:sz w:val="28"/>
          <w:szCs w:val="28"/>
        </w:rPr>
        <w:t xml:space="preserve">  </w:t>
      </w:r>
      <w:r w:rsidRPr="00650E64">
        <w:rPr>
          <w:rFonts w:ascii="Times New Roman" w:hAnsi="Times New Roman"/>
          <w:sz w:val="28"/>
          <w:szCs w:val="28"/>
        </w:rPr>
        <w:t>Нотная</w:t>
      </w:r>
      <w:r>
        <w:rPr>
          <w:rFonts w:ascii="Times New Roman" w:hAnsi="Times New Roman"/>
          <w:sz w:val="28"/>
          <w:szCs w:val="28"/>
        </w:rPr>
        <w:t xml:space="preserve">  </w:t>
      </w:r>
      <w:r w:rsidRPr="00650E64">
        <w:rPr>
          <w:rFonts w:ascii="Times New Roman" w:hAnsi="Times New Roman"/>
          <w:sz w:val="28"/>
          <w:szCs w:val="28"/>
        </w:rPr>
        <w:t>папка</w:t>
      </w:r>
      <w:r>
        <w:rPr>
          <w:rFonts w:ascii="Times New Roman" w:hAnsi="Times New Roman"/>
          <w:sz w:val="28"/>
          <w:szCs w:val="28"/>
        </w:rPr>
        <w:t xml:space="preserve">  </w:t>
      </w:r>
      <w:r w:rsidRPr="00650E64">
        <w:rPr>
          <w:rFonts w:ascii="Times New Roman" w:hAnsi="Times New Roman"/>
          <w:sz w:val="28"/>
          <w:szCs w:val="28"/>
        </w:rPr>
        <w:t>хормейстера.</w:t>
      </w:r>
      <w:r>
        <w:rPr>
          <w:rFonts w:ascii="Times New Roman" w:hAnsi="Times New Roman"/>
          <w:sz w:val="28"/>
          <w:szCs w:val="28"/>
        </w:rPr>
        <w:t xml:space="preserve">  </w:t>
      </w:r>
      <w:r w:rsidRPr="00650E64">
        <w:rPr>
          <w:rFonts w:ascii="Times New Roman" w:hAnsi="Times New Roman"/>
          <w:sz w:val="28"/>
          <w:szCs w:val="28"/>
        </w:rPr>
        <w:t>Выпуски</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3</w:t>
      </w:r>
      <w:r>
        <w:rPr>
          <w:rFonts w:ascii="Times New Roman" w:hAnsi="Times New Roman"/>
          <w:sz w:val="28"/>
          <w:szCs w:val="28"/>
        </w:rPr>
        <w:t xml:space="preserve">,  </w:t>
      </w:r>
      <w:r w:rsidRPr="00650E64">
        <w:rPr>
          <w:rFonts w:ascii="Times New Roman" w:hAnsi="Times New Roman"/>
          <w:sz w:val="28"/>
          <w:szCs w:val="28"/>
        </w:rPr>
        <w:t>4.</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w:t>
      </w:r>
      <w:proofErr w:type="spellStart"/>
      <w:r w:rsidRPr="00650E64">
        <w:rPr>
          <w:rFonts w:ascii="Times New Roman" w:hAnsi="Times New Roman"/>
          <w:sz w:val="28"/>
          <w:szCs w:val="28"/>
        </w:rPr>
        <w:t>Дека-ВС</w:t>
      </w:r>
      <w:proofErr w:type="spellEnd"/>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2007</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Песни</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12</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1975</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Песни</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5.</w:t>
      </w:r>
      <w:r>
        <w:rPr>
          <w:rFonts w:ascii="Times New Roman" w:hAnsi="Times New Roman"/>
          <w:sz w:val="28"/>
          <w:szCs w:val="28"/>
        </w:rPr>
        <w:t xml:space="preserve">  </w:t>
      </w:r>
      <w:r w:rsidRPr="00650E64">
        <w:rPr>
          <w:rFonts w:ascii="Times New Roman" w:hAnsi="Times New Roman"/>
          <w:sz w:val="28"/>
          <w:szCs w:val="28"/>
        </w:rPr>
        <w:t>Хоровые</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русских</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зарубежных</w:t>
      </w:r>
      <w:r>
        <w:rPr>
          <w:rFonts w:ascii="Times New Roman" w:hAnsi="Times New Roman"/>
          <w:sz w:val="28"/>
          <w:szCs w:val="28"/>
        </w:rPr>
        <w:t xml:space="preserve">  </w:t>
      </w:r>
      <w:r w:rsidRPr="00650E64">
        <w:rPr>
          <w:rFonts w:ascii="Times New Roman" w:hAnsi="Times New Roman"/>
          <w:sz w:val="28"/>
          <w:szCs w:val="28"/>
        </w:rPr>
        <w:t>композиторов</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1963</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детская</w:t>
      </w:r>
      <w:r>
        <w:rPr>
          <w:rFonts w:ascii="Times New Roman" w:hAnsi="Times New Roman"/>
          <w:sz w:val="28"/>
          <w:szCs w:val="28"/>
        </w:rPr>
        <w:t xml:space="preserve">  </w:t>
      </w:r>
      <w:r w:rsidRPr="00650E64">
        <w:rPr>
          <w:rFonts w:ascii="Times New Roman" w:hAnsi="Times New Roman"/>
          <w:sz w:val="28"/>
          <w:szCs w:val="28"/>
        </w:rPr>
        <w:t>хоровая</w:t>
      </w:r>
      <w:r>
        <w:rPr>
          <w:rFonts w:ascii="Times New Roman" w:hAnsi="Times New Roman"/>
          <w:sz w:val="28"/>
          <w:szCs w:val="28"/>
        </w:rPr>
        <w:t xml:space="preserve">  </w:t>
      </w:r>
      <w:r w:rsidRPr="00650E64">
        <w:rPr>
          <w:rFonts w:ascii="Times New Roman" w:hAnsi="Times New Roman"/>
          <w:sz w:val="28"/>
          <w:szCs w:val="28"/>
        </w:rPr>
        <w:t>студия</w:t>
      </w:r>
      <w:r>
        <w:rPr>
          <w:rFonts w:ascii="Times New Roman" w:hAnsi="Times New Roman"/>
          <w:sz w:val="28"/>
          <w:szCs w:val="28"/>
        </w:rPr>
        <w:t xml:space="preserve">  </w:t>
      </w:r>
      <w:r w:rsidRPr="00650E64">
        <w:rPr>
          <w:rFonts w:ascii="Times New Roman" w:hAnsi="Times New Roman"/>
          <w:sz w:val="28"/>
          <w:szCs w:val="28"/>
        </w:rPr>
        <w:t>«Пионерия»</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1989</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Поющее</w:t>
      </w:r>
      <w:r>
        <w:rPr>
          <w:rFonts w:ascii="Times New Roman" w:hAnsi="Times New Roman"/>
          <w:sz w:val="28"/>
          <w:szCs w:val="28"/>
        </w:rPr>
        <w:t xml:space="preserve">  </w:t>
      </w:r>
      <w:r w:rsidRPr="00650E64">
        <w:rPr>
          <w:rFonts w:ascii="Times New Roman" w:hAnsi="Times New Roman"/>
          <w:sz w:val="28"/>
          <w:szCs w:val="28"/>
        </w:rPr>
        <w:t>детство.</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proofErr w:type="spellStart"/>
      <w:r w:rsidRPr="00650E64">
        <w:rPr>
          <w:rFonts w:ascii="Times New Roman" w:hAnsi="Times New Roman"/>
          <w:sz w:val="28"/>
          <w:szCs w:val="28"/>
        </w:rPr>
        <w:t>Мякишев</w:t>
      </w:r>
      <w:proofErr w:type="spellEnd"/>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2002</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Рубинштейн</w:t>
      </w:r>
      <w:r>
        <w:rPr>
          <w:rFonts w:ascii="Times New Roman" w:hAnsi="Times New Roman"/>
          <w:sz w:val="28"/>
          <w:szCs w:val="28"/>
        </w:rPr>
        <w:t xml:space="preserve">  </w:t>
      </w:r>
      <w:r w:rsidRPr="00650E64">
        <w:rPr>
          <w:rFonts w:ascii="Times New Roman" w:hAnsi="Times New Roman"/>
          <w:sz w:val="28"/>
          <w:szCs w:val="28"/>
        </w:rPr>
        <w:t>А.</w:t>
      </w:r>
      <w:r>
        <w:rPr>
          <w:rFonts w:ascii="Times New Roman" w:hAnsi="Times New Roman"/>
          <w:sz w:val="28"/>
          <w:szCs w:val="28"/>
        </w:rPr>
        <w:t xml:space="preserve">  </w:t>
      </w:r>
      <w:r w:rsidRPr="00650E64">
        <w:rPr>
          <w:rFonts w:ascii="Times New Roman" w:hAnsi="Times New Roman"/>
          <w:sz w:val="28"/>
          <w:szCs w:val="28"/>
        </w:rPr>
        <w:t>Избранные</w:t>
      </w:r>
      <w:r>
        <w:rPr>
          <w:rFonts w:ascii="Times New Roman" w:hAnsi="Times New Roman"/>
          <w:sz w:val="28"/>
          <w:szCs w:val="28"/>
        </w:rPr>
        <w:t xml:space="preserve">  </w:t>
      </w:r>
      <w:r w:rsidRPr="00650E64">
        <w:rPr>
          <w:rFonts w:ascii="Times New Roman" w:hAnsi="Times New Roman"/>
          <w:sz w:val="28"/>
          <w:szCs w:val="28"/>
        </w:rPr>
        <w:t>хоры</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1979</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proofErr w:type="gramStart"/>
      <w:r w:rsidRPr="00650E64">
        <w:rPr>
          <w:rFonts w:ascii="Times New Roman" w:hAnsi="Times New Roman"/>
          <w:sz w:val="28"/>
          <w:szCs w:val="28"/>
        </w:rPr>
        <w:t>Славкин</w:t>
      </w:r>
      <w:proofErr w:type="gramEnd"/>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детский</w:t>
      </w:r>
      <w:r>
        <w:rPr>
          <w:rFonts w:ascii="Times New Roman" w:hAnsi="Times New Roman"/>
          <w:sz w:val="28"/>
          <w:szCs w:val="28"/>
        </w:rPr>
        <w:t xml:space="preserve">  </w:t>
      </w:r>
      <w:r w:rsidRPr="00650E64">
        <w:rPr>
          <w:rFonts w:ascii="Times New Roman" w:hAnsi="Times New Roman"/>
          <w:sz w:val="28"/>
          <w:szCs w:val="28"/>
        </w:rPr>
        <w:t>хор</w:t>
      </w:r>
      <w:r>
        <w:rPr>
          <w:rFonts w:ascii="Times New Roman" w:hAnsi="Times New Roman"/>
          <w:sz w:val="28"/>
          <w:szCs w:val="28"/>
        </w:rPr>
        <w:t xml:space="preserve">  </w:t>
      </w:r>
      <w:r w:rsidRPr="00650E64">
        <w:rPr>
          <w:rFonts w:ascii="Times New Roman" w:hAnsi="Times New Roman"/>
          <w:sz w:val="28"/>
          <w:szCs w:val="28"/>
        </w:rPr>
        <w:t>«Преображение».</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w:t>
      </w:r>
      <w:proofErr w:type="spellStart"/>
      <w:r w:rsidRPr="00650E64">
        <w:rPr>
          <w:rFonts w:ascii="Times New Roman" w:hAnsi="Times New Roman"/>
          <w:sz w:val="28"/>
          <w:szCs w:val="28"/>
        </w:rPr>
        <w:t>Владос</w:t>
      </w:r>
      <w:proofErr w:type="spellEnd"/>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2001</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Обработки</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переложения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1969</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Г.А.</w:t>
      </w:r>
      <w:r>
        <w:rPr>
          <w:rFonts w:ascii="Times New Roman" w:hAnsi="Times New Roman"/>
          <w:sz w:val="28"/>
          <w:szCs w:val="28"/>
        </w:rPr>
        <w:t xml:space="preserve">  </w:t>
      </w:r>
      <w:r w:rsidRPr="00650E64">
        <w:rPr>
          <w:rFonts w:ascii="Times New Roman" w:hAnsi="Times New Roman"/>
          <w:sz w:val="28"/>
          <w:szCs w:val="28"/>
        </w:rPr>
        <w:t>Каноны</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СПб</w:t>
      </w:r>
      <w:r>
        <w:rPr>
          <w:rFonts w:ascii="Times New Roman" w:hAnsi="Times New Roman"/>
          <w:sz w:val="28"/>
          <w:szCs w:val="28"/>
        </w:rPr>
        <w:t xml:space="preserve">,  </w:t>
      </w:r>
      <w:r w:rsidRPr="00650E64">
        <w:rPr>
          <w:rFonts w:ascii="Times New Roman" w:hAnsi="Times New Roman"/>
          <w:sz w:val="28"/>
          <w:szCs w:val="28"/>
        </w:rPr>
        <w:t>1998</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Г.А.</w:t>
      </w:r>
      <w:r>
        <w:rPr>
          <w:rFonts w:ascii="Times New Roman" w:hAnsi="Times New Roman"/>
          <w:sz w:val="28"/>
          <w:szCs w:val="28"/>
        </w:rPr>
        <w:t xml:space="preserve">  </w:t>
      </w:r>
      <w:r w:rsidRPr="00650E64">
        <w:rPr>
          <w:rFonts w:ascii="Times New Roman" w:hAnsi="Times New Roman"/>
          <w:sz w:val="28"/>
          <w:szCs w:val="28"/>
        </w:rPr>
        <w:t>Ступеньки</w:t>
      </w:r>
      <w:r>
        <w:rPr>
          <w:rFonts w:ascii="Times New Roman" w:hAnsi="Times New Roman"/>
          <w:sz w:val="28"/>
          <w:szCs w:val="28"/>
        </w:rPr>
        <w:t xml:space="preserve">  </w:t>
      </w:r>
      <w:r w:rsidRPr="00650E64">
        <w:rPr>
          <w:rFonts w:ascii="Times New Roman" w:hAnsi="Times New Roman"/>
          <w:sz w:val="28"/>
          <w:szCs w:val="28"/>
        </w:rPr>
        <w:t>музыкальной</w:t>
      </w:r>
      <w:r>
        <w:rPr>
          <w:rFonts w:ascii="Times New Roman" w:hAnsi="Times New Roman"/>
          <w:sz w:val="28"/>
          <w:szCs w:val="28"/>
        </w:rPr>
        <w:t xml:space="preserve">  </w:t>
      </w:r>
      <w:r w:rsidRPr="00650E64">
        <w:rPr>
          <w:rFonts w:ascii="Times New Roman" w:hAnsi="Times New Roman"/>
          <w:sz w:val="28"/>
          <w:szCs w:val="28"/>
        </w:rPr>
        <w:t>грамотности.</w:t>
      </w:r>
      <w:r>
        <w:rPr>
          <w:rFonts w:ascii="Times New Roman" w:hAnsi="Times New Roman"/>
          <w:sz w:val="28"/>
          <w:szCs w:val="28"/>
        </w:rPr>
        <w:t xml:space="preserve">  </w:t>
      </w:r>
      <w:r w:rsidRPr="00650E64">
        <w:rPr>
          <w:rFonts w:ascii="Times New Roman" w:hAnsi="Times New Roman"/>
          <w:sz w:val="28"/>
          <w:szCs w:val="28"/>
        </w:rPr>
        <w:t>СПб</w:t>
      </w:r>
      <w:r>
        <w:rPr>
          <w:rFonts w:ascii="Times New Roman" w:hAnsi="Times New Roman"/>
          <w:sz w:val="28"/>
          <w:szCs w:val="28"/>
        </w:rPr>
        <w:t xml:space="preserve">,  </w:t>
      </w:r>
      <w:r w:rsidRPr="00650E64">
        <w:rPr>
          <w:rFonts w:ascii="Times New Roman" w:hAnsi="Times New Roman"/>
          <w:sz w:val="28"/>
          <w:szCs w:val="28"/>
        </w:rPr>
        <w:t>1997</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Л.</w:t>
      </w:r>
      <w:r>
        <w:rPr>
          <w:rFonts w:ascii="Times New Roman" w:hAnsi="Times New Roman"/>
          <w:sz w:val="28"/>
          <w:szCs w:val="28"/>
        </w:rPr>
        <w:t xml:space="preserve">  </w:t>
      </w:r>
      <w:r w:rsidRPr="00650E64">
        <w:rPr>
          <w:rFonts w:ascii="Times New Roman" w:hAnsi="Times New Roman"/>
          <w:sz w:val="28"/>
          <w:szCs w:val="28"/>
        </w:rPr>
        <w:t>Музыкальные</w:t>
      </w:r>
      <w:r>
        <w:rPr>
          <w:rFonts w:ascii="Times New Roman" w:hAnsi="Times New Roman"/>
          <w:sz w:val="28"/>
          <w:szCs w:val="28"/>
        </w:rPr>
        <w:t xml:space="preserve">  </w:t>
      </w:r>
      <w:r w:rsidRPr="00650E64">
        <w:rPr>
          <w:rFonts w:ascii="Times New Roman" w:hAnsi="Times New Roman"/>
          <w:sz w:val="28"/>
          <w:szCs w:val="28"/>
        </w:rPr>
        <w:t>ступеньки.</w:t>
      </w:r>
      <w:r>
        <w:rPr>
          <w:rFonts w:ascii="Times New Roman" w:hAnsi="Times New Roman"/>
          <w:sz w:val="28"/>
          <w:szCs w:val="28"/>
        </w:rPr>
        <w:t xml:space="preserve">  </w:t>
      </w:r>
      <w:r w:rsidRPr="00650E64">
        <w:rPr>
          <w:rFonts w:ascii="Times New Roman" w:hAnsi="Times New Roman"/>
          <w:sz w:val="28"/>
          <w:szCs w:val="28"/>
        </w:rPr>
        <w:t>Методика</w:t>
      </w:r>
      <w:r>
        <w:rPr>
          <w:rFonts w:ascii="Times New Roman" w:hAnsi="Times New Roman"/>
          <w:sz w:val="28"/>
          <w:szCs w:val="28"/>
        </w:rPr>
        <w:t xml:space="preserve">  </w:t>
      </w:r>
      <w:r w:rsidRPr="00650E64">
        <w:rPr>
          <w:rFonts w:ascii="Times New Roman" w:hAnsi="Times New Roman"/>
          <w:sz w:val="28"/>
          <w:szCs w:val="28"/>
        </w:rPr>
        <w:t>развития</w:t>
      </w:r>
      <w:r>
        <w:rPr>
          <w:rFonts w:ascii="Times New Roman" w:hAnsi="Times New Roman"/>
          <w:sz w:val="28"/>
          <w:szCs w:val="28"/>
        </w:rPr>
        <w:t xml:space="preserve">  </w:t>
      </w:r>
      <w:r w:rsidRPr="00650E64">
        <w:rPr>
          <w:rFonts w:ascii="Times New Roman" w:hAnsi="Times New Roman"/>
          <w:sz w:val="28"/>
          <w:szCs w:val="28"/>
        </w:rPr>
        <w:t>музыкальных</w:t>
      </w:r>
      <w:r>
        <w:rPr>
          <w:rFonts w:ascii="Times New Roman" w:hAnsi="Times New Roman"/>
          <w:sz w:val="28"/>
          <w:szCs w:val="28"/>
        </w:rPr>
        <w:t xml:space="preserve">  </w:t>
      </w:r>
      <w:r w:rsidRPr="00650E64">
        <w:rPr>
          <w:rFonts w:ascii="Times New Roman" w:hAnsi="Times New Roman"/>
          <w:sz w:val="28"/>
          <w:szCs w:val="28"/>
        </w:rPr>
        <w:t>способностей</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певческого</w:t>
      </w:r>
      <w:r>
        <w:rPr>
          <w:rFonts w:ascii="Times New Roman" w:hAnsi="Times New Roman"/>
          <w:sz w:val="28"/>
          <w:szCs w:val="28"/>
        </w:rPr>
        <w:t xml:space="preserve">  </w:t>
      </w:r>
      <w:r w:rsidRPr="00650E64">
        <w:rPr>
          <w:rFonts w:ascii="Times New Roman" w:hAnsi="Times New Roman"/>
          <w:sz w:val="28"/>
          <w:szCs w:val="28"/>
        </w:rPr>
        <w:t>голоса</w:t>
      </w:r>
      <w:r>
        <w:rPr>
          <w:rFonts w:ascii="Times New Roman" w:hAnsi="Times New Roman"/>
          <w:sz w:val="28"/>
          <w:szCs w:val="28"/>
        </w:rPr>
        <w:t xml:space="preserve">  </w:t>
      </w:r>
      <w:r w:rsidRPr="00650E64">
        <w:rPr>
          <w:rFonts w:ascii="Times New Roman" w:hAnsi="Times New Roman"/>
          <w:sz w:val="28"/>
          <w:szCs w:val="28"/>
        </w:rPr>
        <w:t>у</w:t>
      </w:r>
      <w:r>
        <w:rPr>
          <w:rFonts w:ascii="Times New Roman" w:hAnsi="Times New Roman"/>
          <w:sz w:val="28"/>
          <w:szCs w:val="28"/>
        </w:rPr>
        <w:t xml:space="preserve">  </w:t>
      </w:r>
      <w:r w:rsidRPr="00650E64">
        <w:rPr>
          <w:rFonts w:ascii="Times New Roman" w:hAnsi="Times New Roman"/>
          <w:sz w:val="28"/>
          <w:szCs w:val="28"/>
        </w:rPr>
        <w:t>детей</w:t>
      </w:r>
      <w:r>
        <w:rPr>
          <w:rFonts w:ascii="Times New Roman" w:hAnsi="Times New Roman"/>
          <w:sz w:val="28"/>
          <w:szCs w:val="28"/>
        </w:rPr>
        <w:t xml:space="preserve">  </w:t>
      </w:r>
      <w:r w:rsidRPr="00650E64">
        <w:rPr>
          <w:rFonts w:ascii="Times New Roman" w:hAnsi="Times New Roman"/>
          <w:sz w:val="28"/>
          <w:szCs w:val="28"/>
        </w:rPr>
        <w:t>дошкольного</w:t>
      </w:r>
      <w:r>
        <w:rPr>
          <w:rFonts w:ascii="Times New Roman" w:hAnsi="Times New Roman"/>
          <w:sz w:val="28"/>
          <w:szCs w:val="28"/>
        </w:rPr>
        <w:t xml:space="preserve">  </w:t>
      </w:r>
      <w:r w:rsidRPr="00650E64">
        <w:rPr>
          <w:rFonts w:ascii="Times New Roman" w:hAnsi="Times New Roman"/>
          <w:sz w:val="28"/>
          <w:szCs w:val="28"/>
        </w:rPr>
        <w:t>возраста.</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2001</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proofErr w:type="spellStart"/>
      <w:r w:rsidRPr="00650E64">
        <w:rPr>
          <w:rFonts w:ascii="Times New Roman" w:hAnsi="Times New Roman"/>
          <w:sz w:val="28"/>
          <w:szCs w:val="28"/>
        </w:rPr>
        <w:t>Тугаринов</w:t>
      </w:r>
      <w:proofErr w:type="spellEnd"/>
      <w:r>
        <w:rPr>
          <w:rFonts w:ascii="Times New Roman" w:hAnsi="Times New Roman"/>
          <w:sz w:val="28"/>
          <w:szCs w:val="28"/>
        </w:rPr>
        <w:t xml:space="preserve">  </w:t>
      </w:r>
      <w:r w:rsidRPr="00650E64">
        <w:rPr>
          <w:rFonts w:ascii="Times New Roman" w:hAnsi="Times New Roman"/>
          <w:sz w:val="28"/>
          <w:szCs w:val="28"/>
        </w:rPr>
        <w:t>Ю.</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2-е</w:t>
      </w:r>
      <w:r>
        <w:rPr>
          <w:rFonts w:ascii="Times New Roman" w:hAnsi="Times New Roman"/>
          <w:sz w:val="28"/>
          <w:szCs w:val="28"/>
        </w:rPr>
        <w:t xml:space="preserve">  </w:t>
      </w:r>
      <w:r w:rsidRPr="00650E64">
        <w:rPr>
          <w:rFonts w:ascii="Times New Roman" w:hAnsi="Times New Roman"/>
          <w:sz w:val="28"/>
          <w:szCs w:val="28"/>
        </w:rPr>
        <w:t>издание.</w:t>
      </w:r>
      <w:r>
        <w:rPr>
          <w:rFonts w:ascii="Times New Roman" w:hAnsi="Times New Roman"/>
          <w:sz w:val="28"/>
          <w:szCs w:val="28"/>
        </w:rPr>
        <w:t xml:space="preserve">  </w:t>
      </w:r>
      <w:r w:rsidRPr="00650E64">
        <w:rPr>
          <w:rFonts w:ascii="Times New Roman" w:hAnsi="Times New Roman"/>
          <w:sz w:val="28"/>
          <w:szCs w:val="28"/>
        </w:rPr>
        <w:t>Современная</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2009</w:t>
      </w:r>
    </w:p>
    <w:p w:rsidR="00A264FB" w:rsidRPr="00650E64" w:rsidRDefault="00A264FB" w:rsidP="00A264FB">
      <w:pPr>
        <w:pStyle w:val="a8"/>
        <w:numPr>
          <w:ilvl w:val="0"/>
          <w:numId w:val="29"/>
        </w:numPr>
        <w:shd w:val="clear" w:color="auto" w:fill="FFFFFF"/>
        <w:tabs>
          <w:tab w:val="left" w:pos="426"/>
        </w:tabs>
        <w:spacing w:after="60"/>
        <w:ind w:left="0" w:firstLine="357"/>
        <w:contextualSpacing w:val="0"/>
        <w:rPr>
          <w:rFonts w:ascii="Times New Roman" w:hAnsi="Times New Roman"/>
          <w:sz w:val="28"/>
          <w:szCs w:val="28"/>
        </w:rPr>
      </w:pPr>
      <w:proofErr w:type="spellStart"/>
      <w:r w:rsidRPr="00650E64">
        <w:rPr>
          <w:rFonts w:ascii="Times New Roman" w:hAnsi="Times New Roman"/>
          <w:sz w:val="28"/>
          <w:szCs w:val="28"/>
        </w:rPr>
        <w:t>Ходош</w:t>
      </w:r>
      <w:proofErr w:type="spellEnd"/>
      <w:r>
        <w:rPr>
          <w:rFonts w:ascii="Times New Roman" w:hAnsi="Times New Roman"/>
          <w:sz w:val="28"/>
          <w:szCs w:val="28"/>
        </w:rPr>
        <w:t xml:space="preserve">  </w:t>
      </w:r>
      <w:r w:rsidRPr="00650E64">
        <w:rPr>
          <w:rFonts w:ascii="Times New Roman" w:hAnsi="Times New Roman"/>
          <w:sz w:val="28"/>
          <w:szCs w:val="28"/>
        </w:rPr>
        <w:t>Э.</w:t>
      </w:r>
      <w:r>
        <w:rPr>
          <w:rFonts w:ascii="Times New Roman" w:hAnsi="Times New Roman"/>
          <w:sz w:val="28"/>
          <w:szCs w:val="28"/>
        </w:rPr>
        <w:t xml:space="preserve">  </w:t>
      </w: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детский</w:t>
      </w:r>
      <w:r>
        <w:rPr>
          <w:rFonts w:ascii="Times New Roman" w:hAnsi="Times New Roman"/>
          <w:sz w:val="28"/>
          <w:szCs w:val="28"/>
        </w:rPr>
        <w:t xml:space="preserve">  </w:t>
      </w:r>
      <w:r w:rsidRPr="00650E64">
        <w:rPr>
          <w:rFonts w:ascii="Times New Roman" w:hAnsi="Times New Roman"/>
          <w:sz w:val="28"/>
          <w:szCs w:val="28"/>
        </w:rPr>
        <w:t>хор.</w:t>
      </w:r>
      <w:r>
        <w:rPr>
          <w:rFonts w:ascii="Times New Roman" w:hAnsi="Times New Roman"/>
          <w:sz w:val="28"/>
          <w:szCs w:val="28"/>
        </w:rPr>
        <w:t xml:space="preserve">  </w:t>
      </w:r>
      <w:r w:rsidRPr="00650E64">
        <w:rPr>
          <w:rFonts w:ascii="Times New Roman" w:hAnsi="Times New Roman"/>
          <w:sz w:val="28"/>
          <w:szCs w:val="28"/>
        </w:rPr>
        <w:t>Ростов-на-Дону</w:t>
      </w:r>
      <w:r>
        <w:rPr>
          <w:rFonts w:ascii="Times New Roman" w:hAnsi="Times New Roman"/>
          <w:sz w:val="28"/>
          <w:szCs w:val="28"/>
        </w:rPr>
        <w:t xml:space="preserve">,  </w:t>
      </w:r>
      <w:r w:rsidRPr="00650E64">
        <w:rPr>
          <w:rFonts w:ascii="Times New Roman" w:hAnsi="Times New Roman"/>
          <w:sz w:val="28"/>
          <w:szCs w:val="28"/>
        </w:rPr>
        <w:t>1998</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Хоры</w:t>
      </w:r>
      <w:r>
        <w:rPr>
          <w:rFonts w:ascii="Times New Roman" w:hAnsi="Times New Roman"/>
          <w:sz w:val="28"/>
          <w:szCs w:val="28"/>
        </w:rPr>
        <w:t xml:space="preserve">  </w:t>
      </w:r>
      <w:r w:rsidRPr="00650E64">
        <w:rPr>
          <w:rFonts w:ascii="Times New Roman" w:hAnsi="Times New Roman"/>
          <w:sz w:val="28"/>
          <w:szCs w:val="28"/>
        </w:rPr>
        <w:t>без</w:t>
      </w:r>
      <w:r>
        <w:rPr>
          <w:rFonts w:ascii="Times New Roman" w:hAnsi="Times New Roman"/>
          <w:sz w:val="28"/>
          <w:szCs w:val="28"/>
        </w:rPr>
        <w:t xml:space="preserve">  </w:t>
      </w:r>
      <w:r w:rsidRPr="00650E64">
        <w:rPr>
          <w:rFonts w:ascii="Times New Roman" w:hAnsi="Times New Roman"/>
          <w:sz w:val="28"/>
          <w:szCs w:val="28"/>
        </w:rPr>
        <w:t>сопровождения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начинающих</w:t>
      </w:r>
      <w:r>
        <w:rPr>
          <w:rFonts w:ascii="Times New Roman" w:hAnsi="Times New Roman"/>
          <w:sz w:val="28"/>
          <w:szCs w:val="28"/>
        </w:rPr>
        <w:t xml:space="preserve">  </w:t>
      </w:r>
      <w:r w:rsidRPr="00650E64">
        <w:rPr>
          <w:rFonts w:ascii="Times New Roman" w:hAnsi="Times New Roman"/>
          <w:sz w:val="28"/>
          <w:szCs w:val="28"/>
        </w:rPr>
        <w:t>детских</w:t>
      </w:r>
      <w:r>
        <w:rPr>
          <w:rFonts w:ascii="Times New Roman" w:hAnsi="Times New Roman"/>
          <w:sz w:val="28"/>
          <w:szCs w:val="28"/>
        </w:rPr>
        <w:t xml:space="preserve">  </w:t>
      </w:r>
      <w:r w:rsidRPr="00650E64">
        <w:rPr>
          <w:rFonts w:ascii="Times New Roman" w:hAnsi="Times New Roman"/>
          <w:sz w:val="28"/>
          <w:szCs w:val="28"/>
        </w:rPr>
        <w:t>хоровых</w:t>
      </w:r>
      <w:r>
        <w:rPr>
          <w:rFonts w:ascii="Times New Roman" w:hAnsi="Times New Roman"/>
          <w:sz w:val="28"/>
          <w:szCs w:val="28"/>
        </w:rPr>
        <w:t xml:space="preserve">  </w:t>
      </w:r>
      <w:r w:rsidRPr="00650E64">
        <w:rPr>
          <w:rFonts w:ascii="Times New Roman" w:hAnsi="Times New Roman"/>
          <w:sz w:val="28"/>
          <w:szCs w:val="28"/>
        </w:rPr>
        <w:t>коллективов.</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1965</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tabs>
          <w:tab w:val="left" w:pos="426"/>
        </w:tabs>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Хрестоматия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1-3</w:t>
      </w:r>
      <w:r>
        <w:rPr>
          <w:rFonts w:ascii="Times New Roman" w:hAnsi="Times New Roman"/>
          <w:sz w:val="28"/>
          <w:szCs w:val="28"/>
        </w:rPr>
        <w:t xml:space="preserve">  </w:t>
      </w:r>
      <w:r w:rsidRPr="00650E64">
        <w:rPr>
          <w:rFonts w:ascii="Times New Roman" w:hAnsi="Times New Roman"/>
          <w:sz w:val="28"/>
          <w:szCs w:val="28"/>
        </w:rPr>
        <w:t>классов</w:t>
      </w:r>
      <w:r>
        <w:rPr>
          <w:rFonts w:ascii="Times New Roman" w:hAnsi="Times New Roman"/>
          <w:sz w:val="28"/>
          <w:szCs w:val="28"/>
        </w:rPr>
        <w:t xml:space="preserve">  </w:t>
      </w:r>
      <w:r w:rsidRPr="00650E64">
        <w:rPr>
          <w:rFonts w:ascii="Times New Roman" w:hAnsi="Times New Roman"/>
          <w:sz w:val="28"/>
          <w:szCs w:val="28"/>
        </w:rPr>
        <w:t>ДМШ.</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1983</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Чесноков</w:t>
      </w:r>
      <w:r>
        <w:rPr>
          <w:rFonts w:ascii="Times New Roman" w:hAnsi="Times New Roman"/>
          <w:sz w:val="28"/>
          <w:szCs w:val="28"/>
        </w:rPr>
        <w:t xml:space="preserve">  </w:t>
      </w:r>
      <w:r w:rsidRPr="00650E64">
        <w:rPr>
          <w:rFonts w:ascii="Times New Roman" w:hAnsi="Times New Roman"/>
          <w:sz w:val="28"/>
          <w:szCs w:val="28"/>
        </w:rPr>
        <w:t>П.</w:t>
      </w:r>
      <w:r>
        <w:rPr>
          <w:rFonts w:ascii="Times New Roman" w:hAnsi="Times New Roman"/>
          <w:sz w:val="28"/>
          <w:szCs w:val="28"/>
        </w:rPr>
        <w:t xml:space="preserve">  </w:t>
      </w:r>
      <w:r w:rsidRPr="00650E64">
        <w:rPr>
          <w:rFonts w:ascii="Times New Roman" w:hAnsi="Times New Roman"/>
          <w:sz w:val="28"/>
          <w:szCs w:val="28"/>
        </w:rPr>
        <w:t>Собрание</w:t>
      </w:r>
      <w:r>
        <w:rPr>
          <w:rFonts w:ascii="Times New Roman" w:hAnsi="Times New Roman"/>
          <w:sz w:val="28"/>
          <w:szCs w:val="28"/>
        </w:rPr>
        <w:t xml:space="preserve">  </w:t>
      </w:r>
      <w:r w:rsidRPr="00650E64">
        <w:rPr>
          <w:rFonts w:ascii="Times New Roman" w:hAnsi="Times New Roman"/>
          <w:sz w:val="28"/>
          <w:szCs w:val="28"/>
        </w:rPr>
        <w:t>духовно-музыкальных</w:t>
      </w:r>
      <w:r>
        <w:rPr>
          <w:rFonts w:ascii="Times New Roman" w:hAnsi="Times New Roman"/>
          <w:sz w:val="28"/>
          <w:szCs w:val="28"/>
        </w:rPr>
        <w:t xml:space="preserve">  </w:t>
      </w:r>
      <w:r w:rsidRPr="00650E64">
        <w:rPr>
          <w:rFonts w:ascii="Times New Roman" w:hAnsi="Times New Roman"/>
          <w:sz w:val="28"/>
          <w:szCs w:val="28"/>
        </w:rPr>
        <w:t>сочинений</w:t>
      </w:r>
      <w:r>
        <w:rPr>
          <w:rFonts w:ascii="Times New Roman" w:hAnsi="Times New Roman"/>
          <w:sz w:val="28"/>
          <w:szCs w:val="28"/>
        </w:rPr>
        <w:t xml:space="preserve">,  </w:t>
      </w:r>
      <w:r w:rsidRPr="00650E64">
        <w:rPr>
          <w:rFonts w:ascii="Times New Roman" w:hAnsi="Times New Roman"/>
          <w:sz w:val="28"/>
          <w:szCs w:val="28"/>
        </w:rPr>
        <w:t>Тетр.4</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1995</w:t>
      </w:r>
      <w:r>
        <w:rPr>
          <w:rFonts w:ascii="Times New Roman" w:hAnsi="Times New Roman"/>
          <w:sz w:val="28"/>
          <w:szCs w:val="28"/>
        </w:rPr>
        <w:t xml:space="preserve">  </w:t>
      </w:r>
    </w:p>
    <w:p w:rsidR="003E61EF" w:rsidRDefault="003E61EF">
      <w:pPr>
        <w:spacing w:after="200" w:line="276" w:lineRule="auto"/>
        <w:rPr>
          <w:rFonts w:ascii="Times New Roman" w:hAnsi="Times New Roman"/>
          <w:sz w:val="28"/>
          <w:szCs w:val="28"/>
        </w:rPr>
      </w:pPr>
      <w:r>
        <w:rPr>
          <w:rFonts w:ascii="Times New Roman" w:hAnsi="Times New Roman"/>
          <w:sz w:val="28"/>
          <w:szCs w:val="28"/>
        </w:rPr>
        <w:br w:type="page"/>
      </w:r>
    </w:p>
    <w:p w:rsidR="00A264FB" w:rsidRPr="00650E64" w:rsidRDefault="00A264FB" w:rsidP="00A264FB">
      <w:pPr>
        <w:shd w:val="clear" w:color="auto" w:fill="FFFFFF"/>
        <w:rPr>
          <w:rFonts w:ascii="Times New Roman" w:hAnsi="Times New Roman"/>
          <w:sz w:val="28"/>
          <w:szCs w:val="28"/>
        </w:rPr>
      </w:pPr>
    </w:p>
    <w:p w:rsidR="00A264FB" w:rsidRPr="001F19AC" w:rsidRDefault="00A264FB" w:rsidP="00A264FB">
      <w:pPr>
        <w:pStyle w:val="Body1"/>
        <w:numPr>
          <w:ilvl w:val="0"/>
          <w:numId w:val="28"/>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рекомендуемой</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методической</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литературы</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Андреева М.П., </w:t>
      </w:r>
      <w:proofErr w:type="spellStart"/>
      <w:r w:rsidRPr="008B4F72">
        <w:rPr>
          <w:rFonts w:ascii="Times New Roman" w:hAnsi="Times New Roman"/>
          <w:sz w:val="28"/>
          <w:szCs w:val="28"/>
        </w:rPr>
        <w:t>Конорова</w:t>
      </w:r>
      <w:proofErr w:type="spellEnd"/>
      <w:r w:rsidRPr="008B4F72">
        <w:rPr>
          <w:rFonts w:ascii="Times New Roman" w:hAnsi="Times New Roman"/>
          <w:sz w:val="28"/>
          <w:szCs w:val="28"/>
        </w:rPr>
        <w:t xml:space="preserve"> Е.В. Первые шаги в музыке. – М.: Кифара, 1994</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Вахромеев В.А., Тихеева Л.В. программа для детских музыкальных школ. Хоровой класс. – М.: Музыка, 1968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Ветлугина Н. Музыкальный букварь. – М.: Просвещение, 1986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Гонтаренко Н.Б. Сольное пение. – Ростов-на-Дону: Феникс, 2008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Добровольская Н.Н., Орлова Н.</w:t>
      </w:r>
      <w:proofErr w:type="gramStart"/>
      <w:r w:rsidRPr="008B4F72">
        <w:rPr>
          <w:rFonts w:ascii="Times New Roman" w:hAnsi="Times New Roman"/>
          <w:sz w:val="28"/>
          <w:szCs w:val="28"/>
        </w:rPr>
        <w:t>Д.</w:t>
      </w:r>
      <w:proofErr w:type="gramEnd"/>
      <w:r w:rsidRPr="008B4F72">
        <w:rPr>
          <w:rFonts w:ascii="Times New Roman" w:hAnsi="Times New Roman"/>
          <w:sz w:val="28"/>
          <w:szCs w:val="28"/>
        </w:rPr>
        <w:t xml:space="preserve"> Что надо знать учителю о детском голосе. – М.: Просвещение, 1972</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Домогатская</w:t>
      </w:r>
      <w:proofErr w:type="spellEnd"/>
      <w:r w:rsidRPr="008B4F72">
        <w:rPr>
          <w:rFonts w:ascii="Times New Roman" w:hAnsi="Times New Roman"/>
          <w:sz w:val="28"/>
          <w:szCs w:val="28"/>
        </w:rPr>
        <w:t xml:space="preserve"> И. Методика отбора детей в группы раннего эстетического развития. – М.: Гриф – фонд, 1994</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Иванченко В.Н. Занятия в системе дополнительного образования детей. – Ростов-на-Дону: Учитель, 2007</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Исаева И.О. </w:t>
      </w:r>
      <w:proofErr w:type="gramStart"/>
      <w:r w:rsidRPr="008B4F72">
        <w:rPr>
          <w:rFonts w:ascii="Times New Roman" w:hAnsi="Times New Roman"/>
          <w:sz w:val="28"/>
          <w:szCs w:val="28"/>
        </w:rPr>
        <w:t>Эстрадное</w:t>
      </w:r>
      <w:proofErr w:type="gramEnd"/>
      <w:r w:rsidRPr="008B4F72">
        <w:rPr>
          <w:rFonts w:ascii="Times New Roman" w:hAnsi="Times New Roman"/>
          <w:sz w:val="28"/>
          <w:szCs w:val="28"/>
        </w:rPr>
        <w:t xml:space="preserve"> пение. Экспресс-курс развития вокальных способностей. – М.: </w:t>
      </w:r>
      <w:proofErr w:type="spellStart"/>
      <w:r w:rsidRPr="008B4F72">
        <w:rPr>
          <w:rFonts w:ascii="Times New Roman" w:hAnsi="Times New Roman"/>
          <w:sz w:val="28"/>
          <w:szCs w:val="28"/>
        </w:rPr>
        <w:t>Астрель</w:t>
      </w:r>
      <w:proofErr w:type="spellEnd"/>
      <w:r w:rsidRPr="008B4F72">
        <w:rPr>
          <w:rFonts w:ascii="Times New Roman" w:hAnsi="Times New Roman"/>
          <w:sz w:val="28"/>
          <w:szCs w:val="28"/>
        </w:rPr>
        <w:t>, 2006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Малахова Л.В. Музыкальное воспитание детей дошкольного возраста. – Ростов-на-Дону: Феникс, 2008</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Маркуорт</w:t>
      </w:r>
      <w:proofErr w:type="spellEnd"/>
      <w:r w:rsidRPr="008B4F72">
        <w:rPr>
          <w:rFonts w:ascii="Times New Roman" w:hAnsi="Times New Roman"/>
          <w:sz w:val="28"/>
          <w:szCs w:val="28"/>
        </w:rPr>
        <w:t xml:space="preserve"> Л. Самоучитель по пению. – М.: </w:t>
      </w:r>
      <w:proofErr w:type="spellStart"/>
      <w:r w:rsidRPr="008B4F72">
        <w:rPr>
          <w:rFonts w:ascii="Times New Roman" w:hAnsi="Times New Roman"/>
          <w:sz w:val="28"/>
          <w:szCs w:val="28"/>
        </w:rPr>
        <w:t>Астрель</w:t>
      </w:r>
      <w:proofErr w:type="spellEnd"/>
      <w:r w:rsidRPr="008B4F72">
        <w:rPr>
          <w:rFonts w:ascii="Times New Roman" w:hAnsi="Times New Roman"/>
          <w:sz w:val="28"/>
          <w:szCs w:val="28"/>
        </w:rPr>
        <w:t>, 2006</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Метлов</w:t>
      </w:r>
      <w:proofErr w:type="spellEnd"/>
      <w:r w:rsidRPr="008B4F72">
        <w:rPr>
          <w:rFonts w:ascii="Times New Roman" w:hAnsi="Times New Roman"/>
          <w:sz w:val="28"/>
          <w:szCs w:val="28"/>
        </w:rPr>
        <w:t xml:space="preserve"> Н.А. Музыка детям. – М.: Просвещение, 1985</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Методика музыкального воспитания в детском саду</w:t>
      </w:r>
      <w:proofErr w:type="gramStart"/>
      <w:r w:rsidRPr="008B4F72">
        <w:rPr>
          <w:rFonts w:ascii="Times New Roman" w:hAnsi="Times New Roman"/>
          <w:sz w:val="28"/>
          <w:szCs w:val="28"/>
        </w:rPr>
        <w:t xml:space="preserve"> / П</w:t>
      </w:r>
      <w:proofErr w:type="gramEnd"/>
      <w:r w:rsidRPr="008B4F72">
        <w:rPr>
          <w:rFonts w:ascii="Times New Roman" w:hAnsi="Times New Roman"/>
          <w:sz w:val="28"/>
          <w:szCs w:val="28"/>
        </w:rPr>
        <w:t>од редакцией Н.А. Ветлугиной – М.: Просвещение, 1989</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Миловский</w:t>
      </w:r>
      <w:proofErr w:type="spellEnd"/>
      <w:r w:rsidRPr="008B4F72">
        <w:rPr>
          <w:rFonts w:ascii="Times New Roman" w:hAnsi="Times New Roman"/>
          <w:sz w:val="28"/>
          <w:szCs w:val="28"/>
        </w:rPr>
        <w:t xml:space="preserve"> С. Распевание на уроках пения и в детском хоре </w:t>
      </w:r>
      <w:proofErr w:type="gramStart"/>
      <w:r w:rsidRPr="008B4F72">
        <w:rPr>
          <w:rFonts w:ascii="Times New Roman" w:hAnsi="Times New Roman"/>
          <w:sz w:val="28"/>
          <w:szCs w:val="28"/>
        </w:rPr>
        <w:t>начальной</w:t>
      </w:r>
      <w:proofErr w:type="gramEnd"/>
      <w:r w:rsidRPr="008B4F72">
        <w:rPr>
          <w:rFonts w:ascii="Times New Roman" w:hAnsi="Times New Roman"/>
          <w:sz w:val="28"/>
          <w:szCs w:val="28"/>
        </w:rPr>
        <w:t xml:space="preserve"> школы. – М.: Музыка, 1977</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Овчинникова</w:t>
      </w:r>
      <w:proofErr w:type="spellEnd"/>
      <w:r w:rsidRPr="008B4F72">
        <w:rPr>
          <w:rFonts w:ascii="Times New Roman" w:hAnsi="Times New Roman"/>
          <w:sz w:val="28"/>
          <w:szCs w:val="28"/>
        </w:rPr>
        <w:t xml:space="preserve"> Т.М. Программа для внешкольных учреждений и образовательных школ. – М.: Просвещение, 1978</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Огороднов</w:t>
      </w:r>
      <w:proofErr w:type="spellEnd"/>
      <w:r w:rsidRPr="008B4F72">
        <w:rPr>
          <w:rFonts w:ascii="Times New Roman" w:hAnsi="Times New Roman"/>
          <w:sz w:val="28"/>
          <w:szCs w:val="28"/>
        </w:rPr>
        <w:t xml:space="preserve"> Д. Музыкально – певческое воспитание детей в общеобразовательной школе. – Киев: «</w:t>
      </w:r>
      <w:proofErr w:type="spellStart"/>
      <w:r w:rsidRPr="008B4F72">
        <w:rPr>
          <w:rFonts w:ascii="Times New Roman" w:hAnsi="Times New Roman"/>
          <w:sz w:val="28"/>
          <w:szCs w:val="28"/>
        </w:rPr>
        <w:t>МузичнаУкра</w:t>
      </w:r>
      <w:proofErr w:type="spellEnd"/>
      <w:proofErr w:type="gramStart"/>
      <w:r w:rsidRPr="008B4F72">
        <w:rPr>
          <w:rFonts w:ascii="Times New Roman" w:hAnsi="Times New Roman"/>
          <w:sz w:val="28"/>
          <w:szCs w:val="28"/>
          <w:lang w:val="en-US"/>
        </w:rPr>
        <w:t>i</w:t>
      </w:r>
      <w:proofErr w:type="gramEnd"/>
      <w:r w:rsidRPr="008B4F72">
        <w:rPr>
          <w:rFonts w:ascii="Times New Roman" w:hAnsi="Times New Roman"/>
          <w:sz w:val="28"/>
          <w:szCs w:val="28"/>
        </w:rPr>
        <w:t>на», 1981</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Орлова Т.М., </w:t>
      </w:r>
      <w:proofErr w:type="spellStart"/>
      <w:r w:rsidRPr="008B4F72">
        <w:rPr>
          <w:rFonts w:ascii="Times New Roman" w:hAnsi="Times New Roman"/>
          <w:sz w:val="28"/>
          <w:szCs w:val="28"/>
        </w:rPr>
        <w:t>Бекина</w:t>
      </w:r>
      <w:proofErr w:type="spellEnd"/>
      <w:r w:rsidRPr="008B4F72">
        <w:rPr>
          <w:rFonts w:ascii="Times New Roman" w:hAnsi="Times New Roman"/>
          <w:sz w:val="28"/>
          <w:szCs w:val="28"/>
        </w:rPr>
        <w:t xml:space="preserve"> С.И. Учите детей петь. – М.: Просвещение, 1986 </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Орлова Т.М., </w:t>
      </w:r>
      <w:proofErr w:type="spellStart"/>
      <w:r w:rsidRPr="008B4F72">
        <w:rPr>
          <w:rFonts w:ascii="Times New Roman" w:hAnsi="Times New Roman"/>
          <w:sz w:val="28"/>
          <w:szCs w:val="28"/>
        </w:rPr>
        <w:t>Бекина</w:t>
      </w:r>
      <w:proofErr w:type="spellEnd"/>
      <w:r w:rsidRPr="008B4F72">
        <w:rPr>
          <w:rFonts w:ascii="Times New Roman" w:hAnsi="Times New Roman"/>
          <w:sz w:val="28"/>
          <w:szCs w:val="28"/>
        </w:rPr>
        <w:t xml:space="preserve"> С.И. Учите детей петь. – М.: Просвещение, 1987</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Попов В., Тихеева Л. Школа хорового пения. – М.: Музыка, 1986</w:t>
      </w:r>
    </w:p>
    <w:p w:rsidR="00E83C5A" w:rsidRPr="008B4F72" w:rsidRDefault="00E83C5A" w:rsidP="00A264FB">
      <w:pPr>
        <w:numPr>
          <w:ilvl w:val="0"/>
          <w:numId w:val="17"/>
        </w:numPr>
        <w:spacing w:after="80"/>
        <w:ind w:left="0" w:firstLine="357"/>
        <w:jc w:val="both"/>
        <w:rPr>
          <w:rFonts w:ascii="Times New Roman" w:hAnsi="Times New Roman"/>
          <w:sz w:val="28"/>
          <w:szCs w:val="28"/>
        </w:rPr>
      </w:pPr>
      <w:proofErr w:type="spellStart"/>
      <w:r w:rsidRPr="008B4F72">
        <w:rPr>
          <w:rFonts w:ascii="Times New Roman" w:hAnsi="Times New Roman"/>
          <w:sz w:val="28"/>
          <w:szCs w:val="28"/>
        </w:rPr>
        <w:t>Радынова</w:t>
      </w:r>
      <w:proofErr w:type="spellEnd"/>
      <w:r w:rsidRPr="008B4F72">
        <w:rPr>
          <w:rFonts w:ascii="Times New Roman" w:hAnsi="Times New Roman"/>
          <w:sz w:val="28"/>
          <w:szCs w:val="28"/>
        </w:rPr>
        <w:t xml:space="preserve"> О.П., </w:t>
      </w:r>
      <w:proofErr w:type="spellStart"/>
      <w:r w:rsidRPr="008B4F72">
        <w:rPr>
          <w:rFonts w:ascii="Times New Roman" w:hAnsi="Times New Roman"/>
          <w:sz w:val="28"/>
          <w:szCs w:val="28"/>
        </w:rPr>
        <w:t>Катинене</w:t>
      </w:r>
      <w:proofErr w:type="spellEnd"/>
      <w:r w:rsidRPr="008B4F72">
        <w:rPr>
          <w:rFonts w:ascii="Times New Roman" w:hAnsi="Times New Roman"/>
          <w:sz w:val="28"/>
          <w:szCs w:val="28"/>
        </w:rPr>
        <w:t xml:space="preserve"> А.И., </w:t>
      </w:r>
      <w:proofErr w:type="spellStart"/>
      <w:r w:rsidRPr="008B4F72">
        <w:rPr>
          <w:rFonts w:ascii="Times New Roman" w:hAnsi="Times New Roman"/>
          <w:sz w:val="28"/>
          <w:szCs w:val="28"/>
        </w:rPr>
        <w:t>Палавандишвили</w:t>
      </w:r>
      <w:proofErr w:type="spellEnd"/>
      <w:r w:rsidRPr="008B4F72">
        <w:rPr>
          <w:rFonts w:ascii="Times New Roman" w:hAnsi="Times New Roman"/>
          <w:sz w:val="28"/>
          <w:szCs w:val="28"/>
        </w:rPr>
        <w:t xml:space="preserve"> М.Л. Музыкальное воспитание дошкольников. – М.: </w:t>
      </w:r>
      <w:proofErr w:type="spellStart"/>
      <w:r w:rsidRPr="008B4F72">
        <w:rPr>
          <w:rFonts w:ascii="Times New Roman" w:hAnsi="Times New Roman"/>
          <w:sz w:val="28"/>
          <w:szCs w:val="28"/>
        </w:rPr>
        <w:t>Владос</w:t>
      </w:r>
      <w:proofErr w:type="spellEnd"/>
      <w:r w:rsidRPr="008B4F72">
        <w:rPr>
          <w:rFonts w:ascii="Times New Roman" w:hAnsi="Times New Roman"/>
          <w:sz w:val="28"/>
          <w:szCs w:val="28"/>
        </w:rPr>
        <w:t>, 1994</w:t>
      </w:r>
    </w:p>
    <w:p w:rsidR="00095639"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Чистякова М.И. </w:t>
      </w:r>
      <w:proofErr w:type="spellStart"/>
      <w:r w:rsidRPr="008B4F72">
        <w:rPr>
          <w:rFonts w:ascii="Times New Roman" w:hAnsi="Times New Roman"/>
          <w:sz w:val="28"/>
          <w:szCs w:val="28"/>
        </w:rPr>
        <w:t>Психогимнастика</w:t>
      </w:r>
      <w:proofErr w:type="spellEnd"/>
      <w:r w:rsidRPr="008B4F72">
        <w:rPr>
          <w:rFonts w:ascii="Times New Roman" w:hAnsi="Times New Roman"/>
          <w:sz w:val="28"/>
          <w:szCs w:val="28"/>
        </w:rPr>
        <w:t xml:space="preserve">. – М.: </w:t>
      </w:r>
      <w:proofErr w:type="spellStart"/>
      <w:r w:rsidRPr="008B4F72">
        <w:rPr>
          <w:rFonts w:ascii="Times New Roman" w:hAnsi="Times New Roman"/>
          <w:sz w:val="28"/>
          <w:szCs w:val="28"/>
        </w:rPr>
        <w:t>Астрель</w:t>
      </w:r>
      <w:proofErr w:type="spellEnd"/>
      <w:r w:rsidRPr="008B4F72">
        <w:rPr>
          <w:rFonts w:ascii="Times New Roman" w:hAnsi="Times New Roman"/>
          <w:sz w:val="28"/>
          <w:szCs w:val="28"/>
        </w:rPr>
        <w:t>, 1990</w:t>
      </w:r>
    </w:p>
    <w:sectPr w:rsidR="00095639" w:rsidRPr="008B4F72" w:rsidSect="00DA5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eeza Pro">
    <w:panose1 w:val="020206030504050203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CE"/>
    <w:multiLevelType w:val="hybridMultilevel"/>
    <w:tmpl w:val="0A64EF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A30110"/>
    <w:multiLevelType w:val="hybridMultilevel"/>
    <w:tmpl w:val="04C0B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663BAC"/>
    <w:multiLevelType w:val="hybridMultilevel"/>
    <w:tmpl w:val="F064E1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CA303A"/>
    <w:multiLevelType w:val="multilevel"/>
    <w:tmpl w:val="D14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664E7"/>
    <w:multiLevelType w:val="hybridMultilevel"/>
    <w:tmpl w:val="067E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A01A5"/>
    <w:multiLevelType w:val="hybridMultilevel"/>
    <w:tmpl w:val="81EE294C"/>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125DFE"/>
    <w:multiLevelType w:val="hybridMultilevel"/>
    <w:tmpl w:val="1FDC92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6DA4026"/>
    <w:multiLevelType w:val="multilevel"/>
    <w:tmpl w:val="861C7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8D06F81"/>
    <w:multiLevelType w:val="hybridMultilevel"/>
    <w:tmpl w:val="E8BC1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E4E05"/>
    <w:multiLevelType w:val="multilevel"/>
    <w:tmpl w:val="9A4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43C2390"/>
    <w:multiLevelType w:val="hybridMultilevel"/>
    <w:tmpl w:val="E3A2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CE4A61"/>
    <w:multiLevelType w:val="multilevel"/>
    <w:tmpl w:val="7A86E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E050A89"/>
    <w:multiLevelType w:val="hybridMultilevel"/>
    <w:tmpl w:val="C978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252F8"/>
    <w:multiLevelType w:val="multilevel"/>
    <w:tmpl w:val="70329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41A6CAD"/>
    <w:multiLevelType w:val="hybridMultilevel"/>
    <w:tmpl w:val="02328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034DFE"/>
    <w:multiLevelType w:val="hybridMultilevel"/>
    <w:tmpl w:val="7D3C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540EF"/>
    <w:multiLevelType w:val="hybridMultilevel"/>
    <w:tmpl w:val="D598D156"/>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BF2135C"/>
    <w:multiLevelType w:val="multilevel"/>
    <w:tmpl w:val="AAA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00B6C"/>
    <w:multiLevelType w:val="multilevel"/>
    <w:tmpl w:val="E2F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93DEC"/>
    <w:multiLevelType w:val="hybridMultilevel"/>
    <w:tmpl w:val="1BB09DBC"/>
    <w:lvl w:ilvl="0" w:tplc="6194EF1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6F9191A"/>
    <w:multiLevelType w:val="hybridMultilevel"/>
    <w:tmpl w:val="453EB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AB6109C"/>
    <w:multiLevelType w:val="hybridMultilevel"/>
    <w:tmpl w:val="E84C72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C333C35"/>
    <w:multiLevelType w:val="hybridMultilevel"/>
    <w:tmpl w:val="1C707ECA"/>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3"/>
  </w:num>
  <w:num w:numId="19">
    <w:abstractNumId w:val="8"/>
  </w:num>
  <w:num w:numId="20">
    <w:abstractNumId w:val="23"/>
  </w:num>
  <w:num w:numId="21">
    <w:abstractNumId w:val="22"/>
  </w:num>
  <w:num w:numId="22">
    <w:abstractNumId w:val="4"/>
  </w:num>
  <w:num w:numId="23">
    <w:abstractNumId w:val="11"/>
  </w:num>
  <w:num w:numId="24">
    <w:abstractNumId w:val="0"/>
  </w:num>
  <w:num w:numId="25">
    <w:abstractNumId w:val="6"/>
  </w:num>
  <w:num w:numId="26">
    <w:abstractNumId w:val="10"/>
  </w:num>
  <w:num w:numId="27">
    <w:abstractNumId w:val="16"/>
  </w:num>
  <w:num w:numId="28">
    <w:abstractNumId w:val="12"/>
  </w:num>
  <w:num w:numId="29">
    <w:abstractNumId w:val="1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639"/>
    <w:rsid w:val="000217BC"/>
    <w:rsid w:val="00095639"/>
    <w:rsid w:val="00160EB5"/>
    <w:rsid w:val="002C7423"/>
    <w:rsid w:val="003E61EF"/>
    <w:rsid w:val="003F2FCE"/>
    <w:rsid w:val="00507193"/>
    <w:rsid w:val="00540508"/>
    <w:rsid w:val="00570D53"/>
    <w:rsid w:val="005C3634"/>
    <w:rsid w:val="00667177"/>
    <w:rsid w:val="00675983"/>
    <w:rsid w:val="00717841"/>
    <w:rsid w:val="00730DB7"/>
    <w:rsid w:val="0078460D"/>
    <w:rsid w:val="00875482"/>
    <w:rsid w:val="0088237C"/>
    <w:rsid w:val="008B4F72"/>
    <w:rsid w:val="009711D5"/>
    <w:rsid w:val="00975E08"/>
    <w:rsid w:val="009F6D15"/>
    <w:rsid w:val="00A264FB"/>
    <w:rsid w:val="00AC7442"/>
    <w:rsid w:val="00AD46E1"/>
    <w:rsid w:val="00B37C88"/>
    <w:rsid w:val="00C17E0E"/>
    <w:rsid w:val="00C47DC2"/>
    <w:rsid w:val="00C74C81"/>
    <w:rsid w:val="00DA516F"/>
    <w:rsid w:val="00DF52E6"/>
    <w:rsid w:val="00E83C5A"/>
    <w:rsid w:val="00EF0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9"/>
    <w:pPr>
      <w:spacing w:after="0" w:line="240" w:lineRule="auto"/>
    </w:pPr>
    <w:rPr>
      <w:rFonts w:ascii="Arial" w:eastAsia="Times New Roman" w:hAnsi="Arial"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95639"/>
    <w:pPr>
      <w:ind w:firstLine="709"/>
      <w:jc w:val="both"/>
    </w:pPr>
    <w:rPr>
      <w:rFonts w:ascii="Times New Roman" w:hAnsi="Times New Roman"/>
      <w:sz w:val="20"/>
    </w:rPr>
  </w:style>
  <w:style w:type="character" w:customStyle="1" w:styleId="a4">
    <w:name w:val="Основной текст с отступом Знак"/>
    <w:basedOn w:val="a0"/>
    <w:link w:val="a3"/>
    <w:uiPriority w:val="99"/>
    <w:rsid w:val="00095639"/>
    <w:rPr>
      <w:rFonts w:ascii="Times New Roman" w:eastAsia="Times New Roman" w:hAnsi="Times New Roman" w:cs="Times New Roman"/>
      <w:sz w:val="20"/>
      <w:szCs w:val="24"/>
      <w:lang w:eastAsia="ru-RU"/>
    </w:rPr>
  </w:style>
  <w:style w:type="paragraph" w:styleId="3">
    <w:name w:val="Body Text Indent 3"/>
    <w:basedOn w:val="a"/>
    <w:link w:val="30"/>
    <w:uiPriority w:val="99"/>
    <w:rsid w:val="00095639"/>
    <w:pPr>
      <w:ind w:firstLine="709"/>
      <w:jc w:val="both"/>
    </w:pPr>
    <w:rPr>
      <w:rFonts w:ascii="Times New Roman" w:hAnsi="Times New Roman"/>
      <w:sz w:val="24"/>
    </w:rPr>
  </w:style>
  <w:style w:type="character" w:customStyle="1" w:styleId="30">
    <w:name w:val="Основной текст с отступом 3 Знак"/>
    <w:basedOn w:val="a0"/>
    <w:link w:val="3"/>
    <w:uiPriority w:val="99"/>
    <w:rsid w:val="00095639"/>
    <w:rPr>
      <w:rFonts w:ascii="Times New Roman" w:eastAsia="Times New Roman" w:hAnsi="Times New Roman" w:cs="Times New Roman"/>
      <w:sz w:val="24"/>
      <w:szCs w:val="24"/>
      <w:lang w:eastAsia="ru-RU"/>
    </w:rPr>
  </w:style>
  <w:style w:type="paragraph" w:customStyle="1" w:styleId="Pa9">
    <w:name w:val="Pa9"/>
    <w:basedOn w:val="a"/>
    <w:next w:val="a"/>
    <w:uiPriority w:val="99"/>
    <w:rsid w:val="00095639"/>
    <w:pPr>
      <w:autoSpaceDE w:val="0"/>
      <w:autoSpaceDN w:val="0"/>
      <w:adjustRightInd w:val="0"/>
      <w:spacing w:line="221" w:lineRule="atLeast"/>
    </w:pPr>
    <w:rPr>
      <w:rFonts w:ascii="BannikovaAP" w:hAnsi="BannikovaAP"/>
      <w:sz w:val="24"/>
    </w:rPr>
  </w:style>
  <w:style w:type="paragraph" w:customStyle="1" w:styleId="Pa17">
    <w:name w:val="Pa17"/>
    <w:basedOn w:val="a"/>
    <w:next w:val="a"/>
    <w:uiPriority w:val="99"/>
    <w:rsid w:val="00095639"/>
    <w:pPr>
      <w:autoSpaceDE w:val="0"/>
      <w:autoSpaceDN w:val="0"/>
      <w:adjustRightInd w:val="0"/>
      <w:spacing w:line="221" w:lineRule="atLeast"/>
    </w:pPr>
    <w:rPr>
      <w:rFonts w:ascii="BannikovaAP" w:hAnsi="BannikovaAP"/>
      <w:sz w:val="24"/>
    </w:rPr>
  </w:style>
  <w:style w:type="character" w:customStyle="1" w:styleId="A30">
    <w:name w:val="A3"/>
    <w:uiPriority w:val="99"/>
    <w:rsid w:val="00095639"/>
    <w:rPr>
      <w:rFonts w:ascii="BannikovaAP" w:hAnsi="BannikovaAP"/>
      <w:color w:val="000000"/>
      <w:sz w:val="20"/>
    </w:rPr>
  </w:style>
  <w:style w:type="character" w:customStyle="1" w:styleId="A20">
    <w:name w:val="A2"/>
    <w:uiPriority w:val="99"/>
    <w:rsid w:val="00095639"/>
    <w:rPr>
      <w:rFonts w:ascii="BannikovaAP" w:hAnsi="BannikovaAP"/>
      <w:b/>
      <w:color w:val="000000"/>
      <w:sz w:val="36"/>
    </w:rPr>
  </w:style>
  <w:style w:type="paragraph" w:styleId="a5">
    <w:name w:val="Title"/>
    <w:basedOn w:val="a"/>
    <w:link w:val="a6"/>
    <w:uiPriority w:val="99"/>
    <w:qFormat/>
    <w:rsid w:val="00095639"/>
    <w:pPr>
      <w:jc w:val="center"/>
    </w:pPr>
    <w:rPr>
      <w:rFonts w:ascii="Times New Roman" w:hAnsi="Times New Roman"/>
      <w:b/>
      <w:bCs/>
      <w:sz w:val="32"/>
    </w:rPr>
  </w:style>
  <w:style w:type="character" w:customStyle="1" w:styleId="a6">
    <w:name w:val="Название Знак"/>
    <w:basedOn w:val="a0"/>
    <w:link w:val="a5"/>
    <w:uiPriority w:val="99"/>
    <w:rsid w:val="00095639"/>
    <w:rPr>
      <w:rFonts w:ascii="Times New Roman" w:eastAsia="Times New Roman" w:hAnsi="Times New Roman" w:cs="Times New Roman"/>
      <w:b/>
      <w:bCs/>
      <w:sz w:val="32"/>
      <w:szCs w:val="24"/>
      <w:lang w:eastAsia="ru-RU"/>
    </w:rPr>
  </w:style>
  <w:style w:type="paragraph" w:styleId="a7">
    <w:name w:val="Normal (Web)"/>
    <w:aliases w:val="Обычный (Web)"/>
    <w:basedOn w:val="a"/>
    <w:qFormat/>
    <w:rsid w:val="00095639"/>
    <w:pPr>
      <w:spacing w:before="100" w:beforeAutospacing="1" w:after="100" w:afterAutospacing="1"/>
    </w:pPr>
    <w:rPr>
      <w:rFonts w:ascii="Times New Roman" w:hAnsi="Times New Roman"/>
      <w:sz w:val="24"/>
    </w:rPr>
  </w:style>
  <w:style w:type="paragraph" w:styleId="a8">
    <w:name w:val="List Paragraph"/>
    <w:basedOn w:val="a"/>
    <w:uiPriority w:val="34"/>
    <w:qFormat/>
    <w:rsid w:val="00095639"/>
    <w:pPr>
      <w:ind w:left="720"/>
      <w:contextualSpacing/>
    </w:pPr>
  </w:style>
  <w:style w:type="paragraph" w:styleId="a9">
    <w:name w:val="Body Text"/>
    <w:basedOn w:val="a"/>
    <w:link w:val="aa"/>
    <w:uiPriority w:val="99"/>
    <w:semiHidden/>
    <w:unhideWhenUsed/>
    <w:rsid w:val="00E83C5A"/>
    <w:pPr>
      <w:spacing w:after="120"/>
    </w:pPr>
  </w:style>
  <w:style w:type="character" w:customStyle="1" w:styleId="aa">
    <w:name w:val="Основной текст Знак"/>
    <w:basedOn w:val="a0"/>
    <w:link w:val="a9"/>
    <w:uiPriority w:val="99"/>
    <w:semiHidden/>
    <w:rsid w:val="00E83C5A"/>
    <w:rPr>
      <w:rFonts w:ascii="Arial" w:eastAsia="Times New Roman" w:hAnsi="Arial" w:cs="Times New Roman"/>
      <w:sz w:val="16"/>
      <w:szCs w:val="24"/>
      <w:lang w:eastAsia="ru-RU"/>
    </w:rPr>
  </w:style>
  <w:style w:type="paragraph" w:customStyle="1" w:styleId="Style4">
    <w:name w:val="Style4"/>
    <w:basedOn w:val="a"/>
    <w:uiPriority w:val="99"/>
    <w:rsid w:val="0078460D"/>
    <w:pPr>
      <w:widowControl w:val="0"/>
      <w:autoSpaceDE w:val="0"/>
      <w:autoSpaceDN w:val="0"/>
      <w:adjustRightInd w:val="0"/>
      <w:spacing w:line="462" w:lineRule="exact"/>
      <w:ind w:firstLine="686"/>
      <w:jc w:val="both"/>
    </w:pPr>
    <w:rPr>
      <w:rFonts w:ascii="Times New Roman" w:hAnsi="Times New Roman"/>
      <w:sz w:val="24"/>
    </w:rPr>
  </w:style>
  <w:style w:type="paragraph" w:customStyle="1" w:styleId="Body1">
    <w:name w:val="Body 1"/>
    <w:link w:val="Body10"/>
    <w:rsid w:val="0078460D"/>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78460D"/>
    <w:rPr>
      <w:rFonts w:ascii="Helvetica" w:eastAsia="ヒラギノ角ゴ Pro W3" w:hAnsi="Helvetica" w:cs="Times New Roman"/>
      <w:color w:val="000000"/>
      <w:sz w:val="24"/>
      <w:szCs w:val="20"/>
      <w:lang w:val="en-US" w:eastAsia="ru-RU"/>
    </w:rPr>
  </w:style>
  <w:style w:type="paragraph" w:customStyle="1" w:styleId="1">
    <w:name w:val="Без интервала1"/>
    <w:rsid w:val="00C47DC2"/>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c2">
    <w:name w:val="c2"/>
    <w:basedOn w:val="a"/>
    <w:rsid w:val="00A264FB"/>
    <w:pPr>
      <w:spacing w:before="90" w:after="90"/>
    </w:pPr>
    <w:rPr>
      <w:rFonts w:ascii="Times New Roman" w:hAnsi="Times New Roman"/>
      <w:sz w:val="24"/>
    </w:rPr>
  </w:style>
  <w:style w:type="paragraph" w:styleId="ab">
    <w:name w:val="No Spacing"/>
    <w:uiPriority w:val="1"/>
    <w:qFormat/>
    <w:rsid w:val="00A264FB"/>
    <w:pPr>
      <w:widowControl w:val="0"/>
      <w:spacing w:after="0" w:line="240" w:lineRule="auto"/>
    </w:pPr>
    <w:rPr>
      <w:rFonts w:ascii="Courier New" w:eastAsia="Times New Roman" w:hAnsi="Courier New" w:cs="Courier New"/>
      <w:color w:val="000000"/>
      <w:sz w:val="24"/>
      <w:szCs w:val="24"/>
      <w:lang w:eastAsia="ru-RU"/>
    </w:rPr>
  </w:style>
  <w:style w:type="paragraph" w:styleId="ac">
    <w:name w:val="Balloon Text"/>
    <w:basedOn w:val="a"/>
    <w:link w:val="ad"/>
    <w:uiPriority w:val="99"/>
    <w:semiHidden/>
    <w:unhideWhenUsed/>
    <w:rsid w:val="00875482"/>
    <w:rPr>
      <w:rFonts w:ascii="Tahoma" w:hAnsi="Tahoma" w:cs="Tahoma"/>
      <w:szCs w:val="16"/>
    </w:rPr>
  </w:style>
  <w:style w:type="character" w:customStyle="1" w:styleId="ad">
    <w:name w:val="Текст выноски Знак"/>
    <w:basedOn w:val="a0"/>
    <w:link w:val="ac"/>
    <w:uiPriority w:val="99"/>
    <w:semiHidden/>
    <w:rsid w:val="008754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Anutka</cp:lastModifiedBy>
  <cp:revision>7</cp:revision>
  <dcterms:created xsi:type="dcterms:W3CDTF">2018-03-04T05:41:00Z</dcterms:created>
  <dcterms:modified xsi:type="dcterms:W3CDTF">2018-03-04T07:59:00Z</dcterms:modified>
</cp:coreProperties>
</file>